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7E1AF4" w:rsidP="00E004A7">
            <w:pPr>
              <w:rPr>
                <w:rFonts w:ascii="Century Gothic" w:hAnsi="Century Gothic" w:cstheme="majorHAnsi"/>
                <w:b/>
                <w:sz w:val="16"/>
                <w:szCs w:val="16"/>
              </w:rPr>
            </w:pPr>
            <w:r>
              <w:rPr>
                <w:rFonts w:ascii="Century Gothic" w:hAnsi="Century Gothic" w:cstheme="majorHAnsi"/>
                <w:b/>
                <w:sz w:val="16"/>
                <w:szCs w:val="16"/>
              </w:rPr>
              <w:t>0</w:t>
            </w:r>
            <w:r w:rsidR="00281A52">
              <w:rPr>
                <w:rFonts w:ascii="Century Gothic" w:hAnsi="Century Gothic" w:cstheme="majorHAnsi"/>
                <w:b/>
                <w:sz w:val="16"/>
                <w:szCs w:val="16"/>
              </w:rPr>
              <w:t>8</w:t>
            </w:r>
            <w:r w:rsidR="00297B77">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281A52">
        <w:rPr>
          <w:rStyle w:val="nfasis"/>
          <w:rFonts w:ascii="Century Gothic" w:hAnsi="Century Gothic"/>
          <w:b/>
          <w:i w:val="0"/>
          <w:sz w:val="28"/>
          <w:szCs w:val="28"/>
          <w:lang w:val="es-MX"/>
        </w:rPr>
        <w:t>LA OCTAVA</w:t>
      </w:r>
      <w:r w:rsidR="00293172">
        <w:rPr>
          <w:rStyle w:val="nfasis"/>
          <w:rFonts w:ascii="Century Gothic" w:hAnsi="Century Gothic"/>
          <w:b/>
          <w:i w:val="0"/>
          <w:sz w:val="28"/>
          <w:szCs w:val="28"/>
          <w:lang w:val="es-MX"/>
        </w:rPr>
        <w:t xml:space="preserve"> </w:t>
      </w:r>
      <w:r w:rsidR="00293172" w:rsidRPr="003032CF">
        <w:rPr>
          <w:rStyle w:val="nfasis"/>
          <w:rFonts w:ascii="Century Gothic" w:hAnsi="Century Gothic"/>
          <w:b/>
          <w:i w:val="0"/>
          <w:sz w:val="28"/>
          <w:szCs w:val="28"/>
          <w:lang w:val="es-MX"/>
        </w:rPr>
        <w:t xml:space="preserve">SESIÓN </w:t>
      </w:r>
      <w:r w:rsidR="00890517">
        <w:rPr>
          <w:rStyle w:val="nfasis"/>
          <w:rFonts w:ascii="Century Gothic" w:hAnsi="Century Gothic"/>
          <w:b/>
          <w:i w:val="0"/>
          <w:sz w:val="28"/>
          <w:szCs w:val="28"/>
          <w:lang w:val="es-MX"/>
        </w:rPr>
        <w:t>EXTRA</w:t>
      </w:r>
      <w:r w:rsidR="00AC05EB" w:rsidRPr="003032CF">
        <w:rPr>
          <w:rStyle w:val="nfasis"/>
          <w:rFonts w:ascii="Century Gothic" w:hAnsi="Century Gothic"/>
          <w:b/>
          <w:i w:val="0"/>
          <w:sz w:val="28"/>
          <w:szCs w:val="28"/>
          <w:lang w:val="es-MX"/>
        </w:rPr>
        <w:t>OR</w:t>
      </w:r>
      <w:r w:rsidR="008151A6" w:rsidRPr="003032CF">
        <w:rPr>
          <w:rStyle w:val="nfasis"/>
          <w:rFonts w:ascii="Century Gothic" w:hAnsi="Century Gothic"/>
          <w:b/>
          <w:i w:val="0"/>
          <w:sz w:val="28"/>
          <w:szCs w:val="28"/>
          <w:lang w:val="es-MX"/>
        </w:rPr>
        <w:t>DINARIA</w:t>
      </w:r>
      <w:r w:rsidR="00903917" w:rsidRPr="003032CF">
        <w:rPr>
          <w:rStyle w:val="nfasis"/>
          <w:rFonts w:ascii="Century Gothic" w:hAnsi="Century Gothic"/>
          <w:b/>
          <w:i w:val="0"/>
          <w:sz w:val="28"/>
          <w:szCs w:val="28"/>
          <w:lang w:val="es-MX"/>
        </w:rPr>
        <w:t>.</w:t>
      </w:r>
    </w:p>
    <w:p w:rsidR="00E055E3" w:rsidRPr="003032CF" w:rsidRDefault="00E055E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rsidR="00756F91" w:rsidRPr="003032CF" w:rsidRDefault="00756F91" w:rsidP="009C1D2B">
      <w:pPr>
        <w:autoSpaceDE w:val="0"/>
        <w:autoSpaceDN w:val="0"/>
        <w:adjustRightInd w:val="0"/>
        <w:rPr>
          <w:rFonts w:ascii="Century Gothic" w:hAnsi="Century Gothic" w:cstheme="majorHAnsi"/>
          <w:b/>
          <w:bCs/>
          <w:sz w:val="28"/>
          <w:szCs w:val="28"/>
          <w:lang w:val="es-MX"/>
        </w:rPr>
      </w:pPr>
    </w:p>
    <w:p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rsidR="00343D79" w:rsidRPr="00544516" w:rsidRDefault="001665F8" w:rsidP="009C76EE">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281A52">
        <w:rPr>
          <w:rFonts w:ascii="Century Gothic" w:hAnsi="Century Gothic" w:cstheme="majorHAnsi"/>
          <w:b/>
          <w:bCs/>
          <w:lang w:val="es-MX"/>
        </w:rPr>
        <w:t>catorce</w:t>
      </w:r>
      <w:r w:rsidR="00C1201B">
        <w:rPr>
          <w:rFonts w:ascii="Century Gothic" w:hAnsi="Century Gothic" w:cstheme="majorHAnsi"/>
          <w:b/>
          <w:bCs/>
          <w:lang w:val="es-MX"/>
        </w:rPr>
        <w:t xml:space="preserve"> </w:t>
      </w:r>
      <w:r w:rsidRPr="003032CF">
        <w:rPr>
          <w:rFonts w:ascii="Century Gothic" w:hAnsi="Century Gothic" w:cstheme="majorHAnsi"/>
          <w:b/>
          <w:bCs/>
          <w:lang w:val="es-MX"/>
        </w:rPr>
        <w:t>horas</w:t>
      </w:r>
      <w:r w:rsidR="005D3EE6">
        <w:rPr>
          <w:rFonts w:ascii="Century Gothic" w:hAnsi="Century Gothic" w:cstheme="majorHAnsi"/>
          <w:b/>
          <w:bCs/>
          <w:lang w:val="es-MX"/>
        </w:rPr>
        <w:t xml:space="preserve"> con quince</w:t>
      </w:r>
      <w:r w:rsidR="00195CF6">
        <w:rPr>
          <w:rFonts w:ascii="Century Gothic" w:hAnsi="Century Gothic" w:cstheme="majorHAnsi"/>
          <w:b/>
          <w:bCs/>
          <w:lang w:val="es-MX"/>
        </w:rPr>
        <w:t xml:space="preserve"> </w:t>
      </w:r>
      <w:r w:rsidR="009E2193" w:rsidRPr="003032CF">
        <w:rPr>
          <w:rFonts w:ascii="Century Gothic" w:hAnsi="Century Gothic" w:cstheme="majorHAnsi"/>
          <w:b/>
          <w:bCs/>
          <w:lang w:val="es-MX"/>
        </w:rPr>
        <w:t>minutos</w:t>
      </w:r>
      <w:r w:rsidR="00D56671">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281A52">
        <w:rPr>
          <w:rFonts w:ascii="Century Gothic" w:hAnsi="Century Gothic" w:cstheme="majorHAnsi"/>
          <w:b/>
          <w:bCs/>
          <w:lang w:val="es-MX"/>
        </w:rPr>
        <w:t>cinco de noviembre</w:t>
      </w:r>
      <w:r w:rsidR="00195CF6">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con sede física en las instalaciones de</w:t>
      </w:r>
      <w:r w:rsidR="007070E8">
        <w:rPr>
          <w:rFonts w:ascii="Century Gothic" w:hAnsi="Century Gothic" w:cstheme="majorHAnsi"/>
          <w:bCs/>
          <w:lang w:val="es-MX"/>
        </w:rPr>
        <w:t xml:space="preserv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1C7927">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C4142D">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C4142D">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C4142D">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281A52">
        <w:rPr>
          <w:rFonts w:ascii="Century Gothic" w:hAnsi="Century Gothic" w:cstheme="majorHAnsi"/>
          <w:bCs/>
          <w:lang w:val="es-MX"/>
        </w:rPr>
        <w:t xml:space="preserve"> </w:t>
      </w:r>
      <w:r w:rsidR="00281A52">
        <w:rPr>
          <w:rFonts w:ascii="Century Gothic" w:hAnsi="Century Gothic" w:cstheme="majorHAnsi"/>
          <w:b/>
          <w:bCs/>
          <w:lang w:val="es-MX"/>
        </w:rPr>
        <w:t>Octava</w:t>
      </w:r>
      <w:r w:rsidR="00FF7108">
        <w:rPr>
          <w:rFonts w:ascii="Century Gothic" w:hAnsi="Century Gothic" w:cstheme="majorHAnsi"/>
          <w:b/>
          <w:bCs/>
          <w:lang w:val="es-MX"/>
        </w:rPr>
        <w:t xml:space="preserve"> Sesión </w:t>
      </w:r>
      <w:r w:rsidR="001D0004">
        <w:rPr>
          <w:rFonts w:ascii="Century Gothic" w:hAnsi="Century Gothic" w:cstheme="majorHAnsi"/>
          <w:b/>
          <w:bCs/>
          <w:lang w:val="es-MX"/>
        </w:rPr>
        <w:t>Extrao</w:t>
      </w:r>
      <w:r w:rsidR="008151A6" w:rsidRPr="003032CF">
        <w:rPr>
          <w:rFonts w:ascii="Century Gothic" w:hAnsi="Century Gothic" w:cstheme="majorHAnsi"/>
          <w:b/>
          <w:bCs/>
          <w:lang w:val="es-MX"/>
        </w:rPr>
        <w:t>rdinaria</w:t>
      </w:r>
      <w:r w:rsidR="00D56671">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r w:rsidR="002A4799">
        <w:rPr>
          <w:rFonts w:ascii="Century Gothic" w:hAnsi="Century Gothic" w:cstheme="majorHAnsi"/>
          <w:bCs/>
          <w:lang w:val="es-MX"/>
        </w:rPr>
        <w:t xml:space="preserve"> </w:t>
      </w:r>
    </w:p>
    <w:p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rsidR="0080336B" w:rsidRDefault="00DE4DC1" w:rsidP="0080336B">
      <w:pPr>
        <w:rPr>
          <w:rStyle w:val="nfasis"/>
          <w:rFonts w:ascii="Century Gothic" w:hAnsi="Century Gothic"/>
          <w:b/>
          <w:i w:val="0"/>
          <w:lang w:val="es-MX"/>
        </w:rPr>
      </w:pPr>
      <w:r w:rsidRPr="003032CF">
        <w:rPr>
          <w:rStyle w:val="nfasis"/>
          <w:rFonts w:ascii="Century Gothic" w:hAnsi="Century Gothic"/>
          <w:b/>
          <w:i w:val="0"/>
          <w:lang w:val="es-MX"/>
        </w:rPr>
        <w:t>ORDEN DEL DÍA</w:t>
      </w:r>
    </w:p>
    <w:p w:rsidR="0080336B" w:rsidRDefault="0080336B" w:rsidP="0080336B">
      <w:pPr>
        <w:jc w:val="both"/>
        <w:rPr>
          <w:rStyle w:val="nfasis"/>
          <w:rFonts w:ascii="Century Gothic" w:hAnsi="Century Gothic"/>
          <w:b/>
          <w:i w:val="0"/>
          <w:lang w:val="es-MX"/>
        </w:rPr>
      </w:pPr>
    </w:p>
    <w:p w:rsidR="0080336B" w:rsidRDefault="0080336B"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80336B" w:rsidRPr="005B06AE" w:rsidTr="001D0004">
        <w:tc>
          <w:tcPr>
            <w:tcW w:w="271" w:type="pct"/>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rsidR="0080336B" w:rsidRPr="00776E82" w:rsidRDefault="0080336B" w:rsidP="001D0004">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80336B" w:rsidRPr="005B06AE" w:rsidTr="001D0004">
        <w:tc>
          <w:tcPr>
            <w:tcW w:w="271" w:type="pct"/>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rsidR="0080336B" w:rsidRPr="00776E82" w:rsidRDefault="0080336B" w:rsidP="001D0004">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80336B" w:rsidRPr="005B06AE" w:rsidTr="001D0004">
        <w:tc>
          <w:tcPr>
            <w:tcW w:w="271" w:type="pct"/>
            <w:tcBorders>
              <w:bottom w:val="nil"/>
            </w:tcBorders>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rsidR="00544516" w:rsidRPr="00661558" w:rsidRDefault="003E70D3" w:rsidP="003E70D3">
            <w:pPr>
              <w:pStyle w:val="Sangradetextonormal"/>
              <w:jc w:val="both"/>
              <w:rPr>
                <w:rFonts w:ascii="Century Gothic" w:hAnsi="Century Gothic" w:cs="Courier New"/>
                <w:shd w:val="clear" w:color="auto" w:fill="FFFFFF"/>
              </w:rPr>
            </w:pPr>
            <w:r>
              <w:rPr>
                <w:rFonts w:ascii="Century Gothic" w:hAnsi="Century Gothic" w:cs="Courier New"/>
                <w:shd w:val="clear" w:color="auto" w:fill="FFFFFF"/>
              </w:rPr>
              <w:t>Acuerdo para cumplimentar</w:t>
            </w:r>
            <w:r w:rsidR="00BA67CD">
              <w:rPr>
                <w:rFonts w:ascii="Century Gothic" w:hAnsi="Century Gothic" w:cs="Courier New"/>
                <w:shd w:val="clear" w:color="auto" w:fill="FFFFFF"/>
              </w:rPr>
              <w:t xml:space="preserve"> </w:t>
            </w:r>
            <w:r w:rsidR="00281A52">
              <w:rPr>
                <w:rFonts w:ascii="Century Gothic" w:hAnsi="Century Gothic" w:cs="Courier New"/>
                <w:shd w:val="clear" w:color="auto" w:fill="FFFFFF"/>
              </w:rPr>
              <w:t xml:space="preserve">la ejecutoria dictada por </w:t>
            </w:r>
            <w:r w:rsidR="00DC1FAB">
              <w:rPr>
                <w:rFonts w:ascii="Century Gothic" w:hAnsi="Century Gothic" w:cs="Courier New"/>
                <w:shd w:val="clear" w:color="auto" w:fill="FFFFFF"/>
              </w:rPr>
              <w:t xml:space="preserve">el </w:t>
            </w:r>
            <w:r w:rsidR="00281A52">
              <w:rPr>
                <w:rFonts w:ascii="Century Gothic" w:hAnsi="Century Gothic" w:cs="Courier New"/>
                <w:shd w:val="clear" w:color="auto" w:fill="FFFFFF"/>
              </w:rPr>
              <w:t>Juzgado 1° de Distrito en Materias Administrativa, Civil y del Trabajo en el Estado de Jalisco, en el Juicio de Amparo Indirecto 1320/2019, interpuesto por el Magistrado Armando García Estrada.</w:t>
            </w:r>
          </w:p>
        </w:tc>
      </w:tr>
      <w:tr w:rsidR="0080336B" w:rsidRPr="005B06AE" w:rsidTr="001D0004">
        <w:tc>
          <w:tcPr>
            <w:tcW w:w="271" w:type="pct"/>
            <w:tcBorders>
              <w:top w:val="nil"/>
              <w:bottom w:val="nil"/>
            </w:tcBorders>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rsidR="0080336B" w:rsidRPr="00DE4DC1" w:rsidRDefault="00281A52" w:rsidP="0080336B">
            <w:pPr>
              <w:pStyle w:val="Sangradetextonormal"/>
              <w:jc w:val="both"/>
              <w:rPr>
                <w:rFonts w:ascii="Century Gothic" w:hAnsi="Century Gothic"/>
              </w:rPr>
            </w:pPr>
            <w:r>
              <w:rPr>
                <w:rFonts w:ascii="Century Gothic" w:hAnsi="Century Gothic"/>
              </w:rPr>
              <w:t>Aprobación de adelanto del 50% de aguinaldo a los empleados de este Tribunal.</w:t>
            </w:r>
          </w:p>
        </w:tc>
      </w:tr>
      <w:tr w:rsidR="0080336B" w:rsidRPr="005B06AE" w:rsidTr="001D0004">
        <w:tc>
          <w:tcPr>
            <w:tcW w:w="271" w:type="pct"/>
            <w:tcBorders>
              <w:top w:val="nil"/>
              <w:bottom w:val="nil"/>
            </w:tcBorders>
            <w:shd w:val="clear" w:color="auto" w:fill="FFFFFF" w:themeFill="background1"/>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rsidR="0080336B" w:rsidRPr="00617B67" w:rsidRDefault="00751369" w:rsidP="003674B5">
            <w:pPr>
              <w:pStyle w:val="Sangradetextonormal"/>
              <w:jc w:val="both"/>
              <w:rPr>
                <w:rFonts w:ascii="Century Gothic" w:hAnsi="Century Gothic"/>
              </w:rPr>
            </w:pPr>
            <w:r>
              <w:rPr>
                <w:rFonts w:ascii="Century Gothic" w:hAnsi="Century Gothic"/>
              </w:rPr>
              <w:t>Asuntos varios</w:t>
            </w:r>
            <w:r w:rsidR="0046357E">
              <w:rPr>
                <w:rFonts w:ascii="Century Gothic" w:hAnsi="Century Gothic"/>
              </w:rPr>
              <w:t>.</w:t>
            </w:r>
          </w:p>
        </w:tc>
      </w:tr>
    </w:tbl>
    <w:p w:rsidR="00C8284D" w:rsidRDefault="00C8284D" w:rsidP="00E22BAB">
      <w:pPr>
        <w:pStyle w:val="Textosinformato"/>
        <w:rPr>
          <w:b/>
          <w:sz w:val="28"/>
          <w:szCs w:val="28"/>
          <w:lang w:val="es-MX"/>
        </w:rPr>
      </w:pPr>
    </w:p>
    <w:p w:rsidR="0077382A" w:rsidRPr="003032CF" w:rsidRDefault="003E2F6E" w:rsidP="00617B67">
      <w:pPr>
        <w:pStyle w:val="Textosinformato"/>
        <w:jc w:val="center"/>
        <w:rPr>
          <w:b/>
          <w:sz w:val="28"/>
          <w:szCs w:val="28"/>
          <w:lang w:val="es-MX"/>
        </w:rPr>
      </w:pPr>
      <w:r w:rsidRPr="003032CF">
        <w:rPr>
          <w:b/>
          <w:sz w:val="28"/>
          <w:szCs w:val="28"/>
          <w:lang w:val="es-MX"/>
        </w:rPr>
        <w:t xml:space="preserve">- 1 </w:t>
      </w:r>
      <w:r w:rsidR="00290F37" w:rsidRPr="003032CF">
        <w:rPr>
          <w:b/>
          <w:sz w:val="28"/>
          <w:szCs w:val="28"/>
          <w:lang w:val="es-MX"/>
        </w:rPr>
        <w:t>-</w:t>
      </w:r>
    </w:p>
    <w:p w:rsidR="00AC7D5B" w:rsidRPr="003032CF" w:rsidRDefault="00AC7D5B" w:rsidP="003E2F6E">
      <w:pPr>
        <w:pStyle w:val="Textosinformato"/>
        <w:spacing w:line="276" w:lineRule="auto"/>
        <w:rPr>
          <w:sz w:val="20"/>
          <w:lang w:val="es-MX"/>
        </w:rPr>
      </w:pPr>
    </w:p>
    <w:p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C4142D">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C4142D">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rsidR="00584098" w:rsidRDefault="00584098" w:rsidP="003E2F6E">
      <w:pPr>
        <w:pStyle w:val="Textosinformato"/>
        <w:spacing w:line="276" w:lineRule="auto"/>
        <w:rPr>
          <w:sz w:val="20"/>
          <w:lang w:val="es-MX"/>
        </w:rPr>
      </w:pPr>
    </w:p>
    <w:p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C4142D">
        <w:rPr>
          <w:sz w:val="20"/>
          <w:lang w:val="es-MX"/>
        </w:rPr>
        <w:t xml:space="preserve"> </w:t>
      </w:r>
      <w:r w:rsidR="005E4520" w:rsidRPr="003032CF">
        <w:rPr>
          <w:b/>
          <w:sz w:val="20"/>
          <w:lang w:val="es-MX"/>
        </w:rPr>
        <w:t>Giovanni Joaquín Rivera Pérez</w:t>
      </w:r>
      <w:r w:rsidR="00C63890" w:rsidRPr="003032CF">
        <w:rPr>
          <w:sz w:val="20"/>
          <w:lang w:val="es-MX"/>
        </w:rPr>
        <w:t>,</w:t>
      </w:r>
      <w:r w:rsidR="00C4142D">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C4142D">
        <w:rPr>
          <w:sz w:val="20"/>
          <w:lang w:val="es-MX"/>
        </w:rPr>
        <w:t xml:space="preserve"> </w:t>
      </w:r>
      <w:r w:rsidR="00142692" w:rsidRPr="003032CF">
        <w:rPr>
          <w:sz w:val="20"/>
          <w:lang w:val="es-MX"/>
        </w:rPr>
        <w:lastRenderedPageBreak/>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rsidR="00C45229" w:rsidRDefault="00C45229" w:rsidP="003E2F6E">
      <w:pPr>
        <w:pStyle w:val="Textosinformato"/>
        <w:spacing w:line="276" w:lineRule="auto"/>
        <w:rPr>
          <w:sz w:val="20"/>
          <w:lang w:val="es-MX"/>
        </w:rPr>
      </w:pPr>
    </w:p>
    <w:p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00C4142D">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rsidR="00603B67" w:rsidRPr="003032CF" w:rsidRDefault="00603B67" w:rsidP="00D10EAD">
            <w:pPr>
              <w:pStyle w:val="Textosinformato"/>
              <w:spacing w:line="276" w:lineRule="auto"/>
              <w:rPr>
                <w:b/>
                <w:sz w:val="20"/>
                <w:lang w:val="es-MX"/>
              </w:rPr>
            </w:pPr>
            <w:r w:rsidRPr="003032CF">
              <w:rPr>
                <w:sz w:val="20"/>
                <w:lang w:val="es-MX"/>
              </w:rPr>
              <w:t>Magistrado</w:t>
            </w:r>
            <w:r w:rsidR="00C4142D">
              <w:rPr>
                <w:sz w:val="20"/>
                <w:lang w:val="es-MX"/>
              </w:rPr>
              <w:t xml:space="preserve"> </w:t>
            </w:r>
            <w:r w:rsidR="00D10EAD" w:rsidRPr="003032CF">
              <w:rPr>
                <w:b/>
                <w:sz w:val="20"/>
                <w:lang w:val="es-MX"/>
              </w:rPr>
              <w:t xml:space="preserve">HORACIO LEÓN HERNÁNDEZ. </w:t>
            </w:r>
            <w:r w:rsidRPr="003032CF">
              <w:rPr>
                <w:sz w:val="20"/>
                <w:lang w:val="es-MX"/>
              </w:rPr>
              <w:t>(Presente).</w:t>
            </w:r>
          </w:p>
        </w:tc>
      </w:tr>
    </w:tbl>
    <w:p w:rsidR="00756F91" w:rsidRPr="003032CF" w:rsidRDefault="00756F91" w:rsidP="003E2F6E">
      <w:pPr>
        <w:pStyle w:val="Textosinformato"/>
        <w:spacing w:line="276" w:lineRule="auto"/>
        <w:rPr>
          <w:sz w:val="20"/>
          <w:lang w:val="es-MX"/>
        </w:rPr>
      </w:pPr>
    </w:p>
    <w:p w:rsidR="008D5CB6" w:rsidRDefault="008D5CB6" w:rsidP="003E2F6E">
      <w:pPr>
        <w:pStyle w:val="Textosinformato"/>
        <w:spacing w:line="276" w:lineRule="auto"/>
        <w:rPr>
          <w:sz w:val="20"/>
          <w:lang w:val="es-MX"/>
        </w:rPr>
      </w:pPr>
    </w:p>
    <w:p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C4142D">
        <w:rPr>
          <w:sz w:val="20"/>
          <w:lang w:val="es-MX"/>
        </w:rPr>
        <w:t xml:space="preserve"> </w:t>
      </w:r>
      <w:r w:rsidR="005E66B4">
        <w:rPr>
          <w:sz w:val="20"/>
          <w:lang w:val="es-MX"/>
        </w:rPr>
        <w:t>en la misma plataforma</w:t>
      </w:r>
      <w:r w:rsidR="0001542F">
        <w:rPr>
          <w:sz w:val="20"/>
          <w:lang w:val="es-MX"/>
        </w:rPr>
        <w:t xml:space="preserve"> electrónica,</w:t>
      </w:r>
      <w:r w:rsidR="00C4142D">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0958E2">
        <w:rPr>
          <w:b/>
          <w:sz w:val="20"/>
          <w:lang w:val="es-MX"/>
        </w:rPr>
        <w:t xml:space="preserve"> </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958E2">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rsidR="00693C10" w:rsidRPr="003032CF" w:rsidRDefault="00693C10" w:rsidP="003E2F6E">
      <w:pPr>
        <w:pStyle w:val="Textosinformato"/>
        <w:spacing w:line="276" w:lineRule="auto"/>
        <w:rPr>
          <w:sz w:val="20"/>
          <w:lang w:val="es-MX"/>
        </w:rPr>
      </w:pPr>
    </w:p>
    <w:p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rsidTr="00D2369B">
        <w:tc>
          <w:tcPr>
            <w:tcW w:w="9964" w:type="dxa"/>
            <w:shd w:val="clear" w:color="auto" w:fill="D9D9D9" w:themeFill="background1" w:themeFillShade="D9"/>
          </w:tcPr>
          <w:p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761790">
              <w:rPr>
                <w:b/>
                <w:sz w:val="20"/>
                <w:lang w:val="es-MX"/>
              </w:rPr>
              <w:t>08</w:t>
            </w:r>
            <w:r w:rsidRPr="008D43ED">
              <w:rPr>
                <w:b/>
                <w:sz w:val="20"/>
                <w:lang w:val="es-MX"/>
              </w:rPr>
              <w:t>/</w:t>
            </w:r>
            <w:r w:rsidR="003F5EF2">
              <w:rPr>
                <w:b/>
                <w:sz w:val="20"/>
                <w:lang w:val="es-MX"/>
              </w:rPr>
              <w:t>E</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2D7E90">
              <w:rPr>
                <w:b/>
                <w:sz w:val="20"/>
                <w:lang w:val="es-MX"/>
              </w:rPr>
              <w:t xml:space="preserve"> </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40433E">
              <w:rPr>
                <w:b/>
                <w:sz w:val="20"/>
                <w:u w:val="single"/>
                <w:lang w:val="es-MX"/>
              </w:rPr>
              <w:t>, se declara que existe el quórum legal requerido para sesionar, y se tendrán como válidos los acuerdos que se tomen en esta sesión, lo cual queda aprobado por unanimidad de votos de los Magistrados integrantes de la Junta de Administración.</w:t>
            </w:r>
          </w:p>
        </w:tc>
      </w:tr>
    </w:tbl>
    <w:p w:rsidR="0090027F" w:rsidRPr="003032CF" w:rsidRDefault="0090027F" w:rsidP="00BC511B">
      <w:pPr>
        <w:pStyle w:val="Textosinformato"/>
        <w:rPr>
          <w:b/>
          <w:sz w:val="20"/>
          <w:lang w:val="es-MX"/>
        </w:rPr>
      </w:pPr>
    </w:p>
    <w:p w:rsidR="000F48F4" w:rsidRPr="003032CF" w:rsidRDefault="000F48F4" w:rsidP="000B4033">
      <w:pPr>
        <w:pStyle w:val="Textosinformato"/>
        <w:jc w:val="center"/>
        <w:rPr>
          <w:b/>
          <w:sz w:val="20"/>
          <w:lang w:val="es-MX"/>
        </w:rPr>
      </w:pPr>
    </w:p>
    <w:p w:rsidR="00903917" w:rsidRPr="003032CF" w:rsidRDefault="00903917" w:rsidP="00903917">
      <w:pPr>
        <w:pStyle w:val="Textosinformato"/>
        <w:jc w:val="center"/>
        <w:rPr>
          <w:b/>
          <w:sz w:val="28"/>
          <w:szCs w:val="28"/>
          <w:lang w:val="es-MX"/>
        </w:rPr>
      </w:pPr>
      <w:r w:rsidRPr="003032CF">
        <w:rPr>
          <w:b/>
          <w:sz w:val="28"/>
          <w:szCs w:val="28"/>
          <w:lang w:val="es-MX"/>
        </w:rPr>
        <w:t>- 2 -</w:t>
      </w:r>
    </w:p>
    <w:p w:rsidR="000F48F4" w:rsidRPr="003032CF" w:rsidRDefault="000F48F4" w:rsidP="00D13962">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rsidR="000B4033" w:rsidRPr="003032CF" w:rsidRDefault="000B4033" w:rsidP="009C76EE">
      <w:pPr>
        <w:pStyle w:val="Textosinformato"/>
        <w:spacing w:line="276" w:lineRule="auto"/>
        <w:rPr>
          <w:sz w:val="20"/>
          <w:lang w:val="es-MX"/>
        </w:rPr>
      </w:pPr>
    </w:p>
    <w:p w:rsidR="00556C0A" w:rsidRDefault="00556C0A" w:rsidP="00556C0A">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Pr>
          <w:sz w:val="20"/>
          <w:lang w:val="es-MX"/>
        </w:rPr>
        <w:t>: Si me lo permiten quiero corregir el punto 3 del orden del día, porque el cumplimiento a la ejecutoria no lo aprobamos</w:t>
      </w:r>
      <w:r w:rsidR="007241CD">
        <w:rPr>
          <w:sz w:val="20"/>
          <w:lang w:val="es-MX"/>
        </w:rPr>
        <w:t>, sería en todo caso cum</w:t>
      </w:r>
      <w:r>
        <w:rPr>
          <w:sz w:val="20"/>
          <w:lang w:val="es-MX"/>
        </w:rPr>
        <w:t>plimiento a la ejecutoria</w:t>
      </w:r>
      <w:r w:rsidR="00BE50B3">
        <w:rPr>
          <w:sz w:val="20"/>
          <w:lang w:val="es-MX"/>
        </w:rPr>
        <w:t>…</w:t>
      </w:r>
    </w:p>
    <w:p w:rsidR="00556C0A" w:rsidRDefault="00556C0A" w:rsidP="009C76EE">
      <w:pPr>
        <w:pStyle w:val="Textosinformato"/>
        <w:spacing w:line="276" w:lineRule="auto"/>
        <w:rPr>
          <w:sz w:val="20"/>
          <w:lang w:val="es-MX"/>
        </w:rPr>
      </w:pPr>
    </w:p>
    <w:p w:rsidR="000B4033"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rsidR="00556C0A" w:rsidRDefault="00556C0A" w:rsidP="009C76EE">
      <w:pPr>
        <w:pStyle w:val="Textosinformato"/>
        <w:spacing w:line="276" w:lineRule="auto"/>
        <w:rPr>
          <w:sz w:val="20"/>
          <w:lang w:val="es-MX"/>
        </w:rPr>
      </w:pPr>
    </w:p>
    <w:p w:rsidR="00556C0A" w:rsidRPr="003032CF" w:rsidRDefault="00556C0A" w:rsidP="009C76EE">
      <w:pPr>
        <w:pStyle w:val="Textosinformato"/>
        <w:spacing w:line="276" w:lineRule="auto"/>
        <w:rPr>
          <w:sz w:val="20"/>
          <w:lang w:val="es-MX"/>
        </w:rPr>
      </w:pPr>
    </w:p>
    <w:p w:rsidR="000B4033" w:rsidRDefault="000B4033" w:rsidP="003E2F6E">
      <w:pPr>
        <w:pStyle w:val="Textosinformato"/>
        <w:spacing w:line="276" w:lineRule="auto"/>
        <w:rPr>
          <w:sz w:val="20"/>
          <w:lang w:val="es-MX"/>
        </w:rPr>
      </w:pPr>
    </w:p>
    <w:p w:rsidR="002D7E90" w:rsidRPr="003032CF" w:rsidRDefault="002D7E90" w:rsidP="003E2F6E">
      <w:pPr>
        <w:pStyle w:val="Textosinformato"/>
        <w:spacing w:line="276" w:lineRule="auto"/>
        <w:rPr>
          <w:sz w:val="20"/>
          <w:lang w:val="es-MX"/>
        </w:rPr>
      </w:pPr>
      <w:r>
        <w:rPr>
          <w:sz w:val="20"/>
          <w:lang w:val="es-MX"/>
        </w:rPr>
        <w:lastRenderedPageBreak/>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rsidTr="008A57EE">
        <w:tc>
          <w:tcPr>
            <w:tcW w:w="9964" w:type="dxa"/>
            <w:shd w:val="clear" w:color="auto" w:fill="D9D9D9" w:themeFill="background1" w:themeFillShade="D9"/>
          </w:tcPr>
          <w:p w:rsidR="000B4033" w:rsidRPr="008D43ED" w:rsidRDefault="000B4033" w:rsidP="006D1187">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761790">
              <w:rPr>
                <w:b/>
                <w:sz w:val="20"/>
                <w:lang w:val="es-MX"/>
              </w:rPr>
              <w:t>08</w:t>
            </w:r>
            <w:r w:rsidRPr="008D43ED">
              <w:rPr>
                <w:b/>
                <w:sz w:val="20"/>
                <w:lang w:val="es-MX"/>
              </w:rPr>
              <w:t>/</w:t>
            </w:r>
            <w:r w:rsidR="00CB7FEA">
              <w:rPr>
                <w:b/>
                <w:sz w:val="20"/>
                <w:lang w:val="es-MX"/>
              </w:rPr>
              <w:t>E</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194F4E" w:rsidRPr="002E4D66">
              <w:rPr>
                <w:b/>
                <w:sz w:val="20"/>
                <w:u w:val="single"/>
                <w:lang w:val="es-MX"/>
              </w:rPr>
              <w:t xml:space="preserve">se aprueba el </w:t>
            </w:r>
            <w:r w:rsidR="00903917" w:rsidRPr="002E4D66">
              <w:rPr>
                <w:b/>
                <w:sz w:val="20"/>
                <w:u w:val="single"/>
                <w:lang w:val="es-MX"/>
              </w:rPr>
              <w:t>orden del día por unanimidad de votos de los Magistrados integrantes de la Junta de Administración</w:t>
            </w:r>
            <w:r w:rsidR="00424A28">
              <w:rPr>
                <w:b/>
                <w:sz w:val="20"/>
                <w:u w:val="single"/>
                <w:lang w:val="es-MX"/>
              </w:rPr>
              <w:t>, con la corrección señalada.</w:t>
            </w:r>
          </w:p>
        </w:tc>
      </w:tr>
    </w:tbl>
    <w:p w:rsidR="009338A6" w:rsidRPr="003032CF" w:rsidRDefault="009338A6" w:rsidP="003E2F6E">
      <w:pPr>
        <w:pStyle w:val="Textosinformato"/>
        <w:spacing w:line="276" w:lineRule="auto"/>
        <w:rPr>
          <w:sz w:val="20"/>
          <w:lang w:val="es-MX"/>
        </w:rPr>
      </w:pPr>
    </w:p>
    <w:p w:rsidR="009338A6" w:rsidRPr="003032CF" w:rsidRDefault="009338A6" w:rsidP="003E2F6E">
      <w:pPr>
        <w:pStyle w:val="Textosinformato"/>
        <w:spacing w:line="276" w:lineRule="auto"/>
        <w:rPr>
          <w:sz w:val="20"/>
          <w:lang w:val="es-MX"/>
        </w:rPr>
      </w:pPr>
    </w:p>
    <w:p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rsidR="00B01857" w:rsidRDefault="00B01857" w:rsidP="00B01857">
      <w:pPr>
        <w:pStyle w:val="Textosinformato"/>
        <w:spacing w:line="276" w:lineRule="auto"/>
        <w:rPr>
          <w:sz w:val="20"/>
          <w:lang w:val="es-MX"/>
        </w:rPr>
      </w:pPr>
    </w:p>
    <w:p w:rsidR="001241F1" w:rsidRDefault="001241F1" w:rsidP="00832713">
      <w:pPr>
        <w:pStyle w:val="Textosinformato"/>
        <w:spacing w:line="276" w:lineRule="auto"/>
        <w:rPr>
          <w:sz w:val="20"/>
          <w:lang w:val="es-MX"/>
        </w:rPr>
      </w:pPr>
    </w:p>
    <w:p w:rsidR="006A2F13" w:rsidRDefault="00B01857" w:rsidP="001B069A">
      <w:pPr>
        <w:pStyle w:val="Textosinformato"/>
        <w:spacing w:line="276" w:lineRule="auto"/>
        <w:rPr>
          <w:rFonts w:cs="Courier New"/>
          <w:b/>
          <w:sz w:val="20"/>
          <w:shd w:val="clear" w:color="auto" w:fill="FFFFFF"/>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2D34A1">
        <w:rPr>
          <w:b/>
          <w:sz w:val="20"/>
          <w:lang w:val="es-MX"/>
        </w:rPr>
        <w:t>tres</w:t>
      </w:r>
      <w:r w:rsidR="002D7E90">
        <w:rPr>
          <w:b/>
          <w:sz w:val="20"/>
          <w:lang w:val="es-MX"/>
        </w:rPr>
        <w:t xml:space="preserve"> </w:t>
      </w:r>
      <w:r>
        <w:rPr>
          <w:sz w:val="20"/>
          <w:lang w:val="es-MX"/>
        </w:rPr>
        <w:t xml:space="preserve">y corresponde a: </w:t>
      </w:r>
      <w:r w:rsidR="00E8208D">
        <w:rPr>
          <w:b/>
          <w:sz w:val="20"/>
          <w:lang w:val="es-MX"/>
        </w:rPr>
        <w:t>C</w:t>
      </w:r>
      <w:r w:rsidR="00E8208D">
        <w:rPr>
          <w:rFonts w:cs="Courier New"/>
          <w:b/>
          <w:sz w:val="20"/>
          <w:shd w:val="clear" w:color="auto" w:fill="FFFFFF"/>
        </w:rPr>
        <w:t>umplimiento</w:t>
      </w:r>
      <w:r w:rsidR="001B069A" w:rsidRPr="001B069A">
        <w:rPr>
          <w:rFonts w:cs="Courier New"/>
          <w:b/>
          <w:sz w:val="20"/>
          <w:shd w:val="clear" w:color="auto" w:fill="FFFFFF"/>
        </w:rPr>
        <w:t xml:space="preserve"> </w:t>
      </w:r>
      <w:r w:rsidR="00E8208D">
        <w:rPr>
          <w:rFonts w:cs="Courier New"/>
          <w:b/>
          <w:sz w:val="20"/>
          <w:shd w:val="clear" w:color="auto" w:fill="FFFFFF"/>
        </w:rPr>
        <w:t xml:space="preserve">a </w:t>
      </w:r>
      <w:r w:rsidR="001B069A" w:rsidRPr="001B069A">
        <w:rPr>
          <w:rFonts w:cs="Courier New"/>
          <w:b/>
          <w:sz w:val="20"/>
          <w:shd w:val="clear" w:color="auto" w:fill="FFFFFF"/>
        </w:rPr>
        <w:t>la ejecutoria dictada por el Juzgado 1° de Distrito en Materias Administrativa, Civil y del Trabajo en el Estado de Jalisco, en el Juicio de Amparo Indirecto 1320/2019, interpuesto por el Magistrado Armando García Estrada.</w:t>
      </w:r>
    </w:p>
    <w:p w:rsidR="001178A3" w:rsidRDefault="001178A3" w:rsidP="001B069A">
      <w:pPr>
        <w:pStyle w:val="Textosinformato"/>
        <w:spacing w:line="276" w:lineRule="auto"/>
        <w:rPr>
          <w:rFonts w:cs="Courier New"/>
          <w:b/>
          <w:sz w:val="20"/>
          <w:shd w:val="clear" w:color="auto" w:fill="FFFFFF"/>
        </w:rPr>
      </w:pPr>
    </w:p>
    <w:p w:rsidR="001178A3" w:rsidRDefault="001178A3" w:rsidP="001B069A">
      <w:pPr>
        <w:pStyle w:val="Textosinformato"/>
        <w:spacing w:line="276" w:lineRule="auto"/>
        <w:rPr>
          <w:rFonts w:cs="Courier New"/>
          <w:b/>
          <w:sz w:val="20"/>
          <w:shd w:val="clear" w:color="auto" w:fill="FFFFFF"/>
        </w:rPr>
      </w:pPr>
      <w:r>
        <w:rPr>
          <w:rFonts w:cs="Courier New"/>
          <w:b/>
          <w:sz w:val="20"/>
          <w:shd w:val="clear" w:color="auto" w:fill="FFFFFF"/>
        </w:rPr>
        <w:t>Antecedente:</w:t>
      </w:r>
    </w:p>
    <w:p w:rsidR="001178A3" w:rsidRPr="00773368" w:rsidRDefault="001178A3" w:rsidP="001178A3">
      <w:pPr>
        <w:autoSpaceDE w:val="0"/>
        <w:autoSpaceDN w:val="0"/>
        <w:adjustRightInd w:val="0"/>
        <w:jc w:val="both"/>
        <w:rPr>
          <w:rFonts w:ascii="Century Gothic" w:hAnsi="Century Gothic"/>
          <w:lang w:val="es-MX" w:eastAsia="es-MX"/>
        </w:rPr>
      </w:pPr>
      <w:r w:rsidRPr="00773368">
        <w:rPr>
          <w:rFonts w:ascii="Century Gothic" w:hAnsi="Century Gothic"/>
          <w:lang w:val="es-MX" w:eastAsia="es-MX"/>
        </w:rPr>
        <w:t xml:space="preserve">En la Sexta Sesión Extraordinaria celebrada el 31 de mayo de 2019, se expidió el Acuerdo de esta Junta de Administración, que establece la homologación de sueldos de Magistrados, como medida de austeridad, ahorro y disciplina del gasto. </w:t>
      </w:r>
    </w:p>
    <w:p w:rsidR="009B2A62" w:rsidRPr="00773368" w:rsidRDefault="009B2A62" w:rsidP="009B2A62">
      <w:pPr>
        <w:autoSpaceDE w:val="0"/>
        <w:autoSpaceDN w:val="0"/>
        <w:adjustRightInd w:val="0"/>
        <w:jc w:val="both"/>
        <w:rPr>
          <w:rFonts w:ascii="Century Gothic" w:hAnsi="Century Gothic"/>
          <w:lang w:val="es-MX" w:eastAsia="es-MX"/>
        </w:rPr>
      </w:pPr>
    </w:p>
    <w:p w:rsidR="009B2A62" w:rsidRPr="00773368" w:rsidRDefault="009B2A62" w:rsidP="009B2A62">
      <w:pPr>
        <w:autoSpaceDE w:val="0"/>
        <w:autoSpaceDN w:val="0"/>
        <w:adjustRightInd w:val="0"/>
        <w:jc w:val="both"/>
        <w:rPr>
          <w:rFonts w:ascii="Century Gothic" w:hAnsi="Century Gothic"/>
          <w:lang w:val="es-MX" w:eastAsia="es-MX"/>
        </w:rPr>
      </w:pPr>
      <w:r w:rsidRPr="00773368">
        <w:rPr>
          <w:rFonts w:ascii="Century Gothic" w:hAnsi="Century Gothic"/>
          <w:lang w:val="es-MX" w:eastAsia="es-MX"/>
        </w:rPr>
        <w:t>El Magistrado Armando García Estrada, de la cuarta sala unitaria de este Tribunal promovió demanda de amparo indirecto, tramitada y resuelta con el número 1320/2019-V, por el Juzgado Quinto de Distrito del Centro Auxiliar de la Séptima Región, con residencia en Acapulco, Guerrero, en auxilio del Juzgado Primero de Distrito en Materias Administrativa, Civil y de Trabajo en el Estado de Jalisco, mediante ejecutoria de dieciséis de enero de dos mil veinte, concediendo el amparo y la protección de la justicia federal al quejoso.</w:t>
      </w:r>
    </w:p>
    <w:p w:rsidR="001D5F7E" w:rsidRPr="00773368" w:rsidRDefault="001D5F7E" w:rsidP="009B2A62">
      <w:pPr>
        <w:autoSpaceDE w:val="0"/>
        <w:autoSpaceDN w:val="0"/>
        <w:adjustRightInd w:val="0"/>
        <w:jc w:val="both"/>
        <w:rPr>
          <w:rFonts w:ascii="Century Gothic" w:hAnsi="Century Gothic"/>
          <w:lang w:val="es-MX" w:eastAsia="es-MX"/>
        </w:rPr>
      </w:pPr>
    </w:p>
    <w:p w:rsidR="001D5F7E" w:rsidRPr="00773368" w:rsidRDefault="001D5F7E" w:rsidP="009B2A62">
      <w:pPr>
        <w:autoSpaceDE w:val="0"/>
        <w:autoSpaceDN w:val="0"/>
        <w:adjustRightInd w:val="0"/>
        <w:jc w:val="both"/>
        <w:rPr>
          <w:rFonts w:ascii="Century Gothic" w:hAnsi="Century Gothic"/>
          <w:lang w:val="es-MX" w:eastAsia="es-MX"/>
        </w:rPr>
      </w:pPr>
      <w:r w:rsidRPr="00773368">
        <w:rPr>
          <w:rFonts w:ascii="Century Gothic" w:hAnsi="Century Gothic"/>
          <w:lang w:val="es-MX" w:eastAsia="es-MX"/>
        </w:rPr>
        <w:t>Que los efectos de la ejecutoria a la que se da cumplimiento consisten en que esta Junta de Administración deje insubsistente, únicamente por lo que atañe al quejoso, el Acuerdo realizado mediante sesión extraordinaria de treinta y uno de mayo de dos mil diecinueve, en el que se aprueba la homologación de sueldos de los Magistrados integrantes del Tribunal de Justicia Administrativa del Estado de Jalisco a los del Supremo Tribunal de Justicia de tal Entidad; así como todas las consecuencias que deriven de dicho acuerdo, debiendo restituírsele de las percepciones que no hayan sido entregadas en los términos en que las percibía antes de la emisión del acuerdo motivo de reclamo.</w:t>
      </w:r>
    </w:p>
    <w:p w:rsidR="00F923D9" w:rsidRPr="00773368" w:rsidRDefault="00F923D9" w:rsidP="009B2A62">
      <w:pPr>
        <w:autoSpaceDE w:val="0"/>
        <w:autoSpaceDN w:val="0"/>
        <w:adjustRightInd w:val="0"/>
        <w:jc w:val="both"/>
        <w:rPr>
          <w:rFonts w:ascii="Century Gothic" w:hAnsi="Century Gothic"/>
          <w:lang w:val="es-MX" w:eastAsia="es-MX"/>
        </w:rPr>
      </w:pPr>
    </w:p>
    <w:p w:rsidR="00F923D9" w:rsidRPr="00773368" w:rsidRDefault="00F923D9" w:rsidP="00773368">
      <w:pPr>
        <w:autoSpaceDE w:val="0"/>
        <w:autoSpaceDN w:val="0"/>
        <w:adjustRightInd w:val="0"/>
        <w:jc w:val="both"/>
        <w:rPr>
          <w:rFonts w:ascii="Century Gothic" w:hAnsi="Century Gothic"/>
          <w:lang w:val="es-MX" w:eastAsia="es-MX"/>
        </w:rPr>
      </w:pPr>
      <w:r w:rsidRPr="00773368">
        <w:rPr>
          <w:rFonts w:ascii="Century Gothic" w:hAnsi="Century Gothic"/>
          <w:lang w:val="es-MX" w:eastAsia="es-MX"/>
        </w:rPr>
        <w:t>P</w:t>
      </w:r>
      <w:r w:rsidR="000753F3" w:rsidRPr="00773368">
        <w:rPr>
          <w:rFonts w:ascii="Century Gothic" w:hAnsi="Century Gothic"/>
          <w:lang w:val="es-MX" w:eastAsia="es-MX"/>
        </w:rPr>
        <w:t>or lo que se transcribe la propuesta</w:t>
      </w:r>
      <w:r w:rsidR="00773368" w:rsidRPr="00773368">
        <w:rPr>
          <w:rFonts w:ascii="Century Gothic" w:hAnsi="Century Gothic"/>
          <w:lang w:val="es-MX" w:eastAsia="es-MX"/>
        </w:rPr>
        <w:t xml:space="preserve"> de Acuerdo para </w:t>
      </w:r>
      <w:r w:rsidR="00773368" w:rsidRPr="00773368">
        <w:rPr>
          <w:rFonts w:ascii="Century Gothic" w:hAnsi="Century Gothic" w:cs="Courier New"/>
          <w:shd w:val="clear" w:color="auto" w:fill="FFFFFF"/>
        </w:rPr>
        <w:t>cumplimentar la ejecutoria:</w:t>
      </w:r>
    </w:p>
    <w:p w:rsidR="00F923D9" w:rsidRPr="00773368" w:rsidRDefault="00F923D9" w:rsidP="009B2A62">
      <w:pPr>
        <w:autoSpaceDE w:val="0"/>
        <w:autoSpaceDN w:val="0"/>
        <w:adjustRightInd w:val="0"/>
        <w:jc w:val="both"/>
        <w:rPr>
          <w:rFonts w:ascii="Century Gothic" w:hAnsi="Century Gothic"/>
          <w:sz w:val="22"/>
          <w:szCs w:val="22"/>
          <w:lang w:val="es-MX" w:eastAsia="es-MX"/>
        </w:rPr>
      </w:pPr>
    </w:p>
    <w:p w:rsidR="000753F3" w:rsidRPr="000753F3" w:rsidRDefault="000753F3" w:rsidP="00773368">
      <w:pPr>
        <w:spacing w:line="276" w:lineRule="auto"/>
        <w:ind w:left="708"/>
        <w:jc w:val="both"/>
        <w:rPr>
          <w:rFonts w:ascii="Century Gothic" w:hAnsi="Century Gothic"/>
          <w:b/>
          <w:lang w:val="es-MX"/>
        </w:rPr>
      </w:pPr>
      <w:r w:rsidRPr="000753F3">
        <w:rPr>
          <w:rFonts w:ascii="Century Gothic" w:hAnsi="Century Gothic"/>
          <w:b/>
          <w:lang w:val="es-MX"/>
        </w:rPr>
        <w:t>Acuerdo de la Junta de Administración del Tribunal de Justicia Administrativa del Estado de Jalisco, que cumplimenta la ejecutoria dictada en los autos del juicio de amparo indirecto 1320/2019-V, del índice del Juzgado Primero de Distrito en Materias Administrativa, Civil y de Trabajo en el Estado de Jalisco.</w:t>
      </w:r>
    </w:p>
    <w:p w:rsidR="000753F3" w:rsidRPr="000753F3" w:rsidRDefault="000753F3" w:rsidP="00773368">
      <w:pPr>
        <w:jc w:val="both"/>
        <w:rPr>
          <w:rFonts w:ascii="Century Gothic" w:hAnsi="Century Gothic"/>
          <w:b/>
          <w:lang w:val="es-MX"/>
        </w:rPr>
      </w:pPr>
    </w:p>
    <w:p w:rsidR="000753F3" w:rsidRPr="000753F3" w:rsidRDefault="000753F3" w:rsidP="000753F3">
      <w:pPr>
        <w:ind w:left="708"/>
        <w:rPr>
          <w:rFonts w:ascii="Century Gothic" w:hAnsi="Century Gothic"/>
          <w:b/>
          <w:lang w:val="es-MX"/>
        </w:rPr>
      </w:pPr>
      <w:r w:rsidRPr="000753F3">
        <w:rPr>
          <w:rFonts w:ascii="Century Gothic" w:hAnsi="Century Gothic"/>
          <w:b/>
          <w:lang w:val="es-MX"/>
        </w:rPr>
        <w:t>CONSIDERANDO</w:t>
      </w:r>
    </w:p>
    <w:p w:rsidR="000753F3" w:rsidRPr="000753F3" w:rsidRDefault="000753F3" w:rsidP="00773368">
      <w:pPr>
        <w:jc w:val="both"/>
        <w:rPr>
          <w:rFonts w:ascii="Century Gothic" w:hAnsi="Century Gothic"/>
          <w:b/>
          <w:lang w:val="es-MX"/>
        </w:rPr>
      </w:pPr>
    </w:p>
    <w:p w:rsidR="000753F3" w:rsidRPr="000753F3" w:rsidRDefault="000753F3" w:rsidP="000753F3">
      <w:pPr>
        <w:ind w:left="708"/>
        <w:jc w:val="both"/>
        <w:rPr>
          <w:rFonts w:ascii="Century Gothic" w:hAnsi="Century Gothic"/>
          <w:lang w:val="es-MX"/>
        </w:rPr>
      </w:pPr>
      <w:r w:rsidRPr="000753F3">
        <w:rPr>
          <w:rFonts w:ascii="Century Gothic" w:hAnsi="Century Gothic"/>
          <w:b/>
          <w:lang w:val="es-MX"/>
        </w:rPr>
        <w:t xml:space="preserve">PRIMERO. </w:t>
      </w:r>
      <w:r w:rsidRPr="000753F3">
        <w:rPr>
          <w:rFonts w:ascii="Century Gothic" w:hAnsi="Century Gothic"/>
          <w:lang w:val="es-MX"/>
        </w:rPr>
        <w:t xml:space="preserve">Que de conformidad con lo dispuesto en los artículos 65 de la Constitución Política del Estado de Jalisco y, 1° de la Ley Orgánica del Tribunal de Justicia Administrativa del Estado de Jalisco, este Tribunal es un organismo constitucional autónomo, con personalidad jurídica </w:t>
      </w:r>
      <w:r w:rsidRPr="000753F3">
        <w:rPr>
          <w:rFonts w:ascii="Century Gothic" w:hAnsi="Century Gothic"/>
          <w:lang w:val="es-MX"/>
        </w:rPr>
        <w:lastRenderedPageBreak/>
        <w:t>y patrimonio propios y, cuenta con autonomía técnica, de gestión, presupuestal y administrativa.</w:t>
      </w:r>
    </w:p>
    <w:p w:rsidR="000753F3" w:rsidRPr="000753F3" w:rsidRDefault="000753F3" w:rsidP="007F0FC0">
      <w:pPr>
        <w:jc w:val="both"/>
        <w:rPr>
          <w:rFonts w:ascii="Century Gothic" w:hAnsi="Century Gothic"/>
          <w:b/>
          <w:lang w:val="es-MX"/>
        </w:rPr>
      </w:pPr>
    </w:p>
    <w:p w:rsidR="000753F3" w:rsidRPr="000753F3" w:rsidRDefault="000753F3" w:rsidP="00773368">
      <w:pPr>
        <w:ind w:left="708"/>
        <w:jc w:val="both"/>
        <w:rPr>
          <w:rFonts w:ascii="Century Gothic" w:hAnsi="Century Gothic"/>
          <w:lang w:val="es-MX"/>
        </w:rPr>
      </w:pPr>
      <w:r w:rsidRPr="000753F3">
        <w:rPr>
          <w:rFonts w:ascii="Century Gothic" w:hAnsi="Century Gothic"/>
          <w:b/>
          <w:lang w:val="es-MX"/>
        </w:rPr>
        <w:t xml:space="preserve">SEGUNDO. </w:t>
      </w:r>
      <w:r w:rsidRPr="000753F3">
        <w:rPr>
          <w:rFonts w:ascii="Century Gothic" w:hAnsi="Century Gothic"/>
          <w:lang w:val="es-MX"/>
        </w:rPr>
        <w:t xml:space="preserve">Que el artículo 13 de la Ley Orgánica del Tribunal de Justicia Administrativa del Estado, establece que la Junta de Administración es el Órgano del Tribunal que tiene a su cargo la administración, vigilancia, disciplina y carrera judicial y que conforme a la fracción XIX del referido numeral está facultada, entre otras, para expedir los acuerdos necesarios para el buen funcionamiento del Tribunal. </w:t>
      </w:r>
    </w:p>
    <w:p w:rsidR="000753F3" w:rsidRPr="000753F3" w:rsidRDefault="000753F3" w:rsidP="000753F3">
      <w:pPr>
        <w:ind w:left="708"/>
        <w:jc w:val="both"/>
        <w:rPr>
          <w:rFonts w:ascii="Century Gothic" w:hAnsi="Century Gothic"/>
          <w:lang w:val="es-MX"/>
        </w:rPr>
      </w:pPr>
    </w:p>
    <w:p w:rsidR="000753F3" w:rsidRPr="000753F3" w:rsidRDefault="000753F3" w:rsidP="000753F3">
      <w:pPr>
        <w:autoSpaceDE w:val="0"/>
        <w:autoSpaceDN w:val="0"/>
        <w:adjustRightInd w:val="0"/>
        <w:ind w:left="708"/>
        <w:jc w:val="both"/>
        <w:rPr>
          <w:rFonts w:ascii="Century Gothic" w:hAnsi="Century Gothic"/>
          <w:lang w:val="es-MX" w:eastAsia="es-MX"/>
        </w:rPr>
      </w:pPr>
      <w:r w:rsidRPr="000753F3">
        <w:rPr>
          <w:rFonts w:ascii="Century Gothic" w:hAnsi="Century Gothic"/>
          <w:b/>
          <w:lang w:val="es-MX"/>
        </w:rPr>
        <w:t xml:space="preserve">TERCERO.  </w:t>
      </w:r>
      <w:r w:rsidRPr="000753F3">
        <w:rPr>
          <w:rFonts w:ascii="Century Gothic" w:hAnsi="Century Gothic"/>
          <w:lang w:val="es-MX" w:eastAsia="es-MX"/>
        </w:rPr>
        <w:t xml:space="preserve">Que en términos de lo dispuesto en el artículo 13, fracciones I, III, inciso a), VIII, y XXV, de la Ley Orgánica del Tribunal de Justicia Administrativa del Estado, corresponde a la Junta de Administración administrar los recursos del Tribunal, con el apoyo de la Dirección General Administrativa; administrar y supervisar el ejercicio del Presupuesto de Egresos del Tribunal, sin perjuicio de la intervención que corresponda a otras autoridades en materia de revisión del ejercicio del gasto y; las demás que establezcan otras disposiciones aplicables. </w:t>
      </w:r>
    </w:p>
    <w:p w:rsidR="000753F3" w:rsidRPr="000753F3" w:rsidRDefault="000753F3" w:rsidP="00773368">
      <w:pPr>
        <w:autoSpaceDE w:val="0"/>
        <w:autoSpaceDN w:val="0"/>
        <w:adjustRightInd w:val="0"/>
        <w:jc w:val="both"/>
        <w:rPr>
          <w:rFonts w:ascii="Century Gothic" w:hAnsi="Century Gothic"/>
          <w:lang w:val="es-MX" w:eastAsia="es-MX"/>
        </w:rPr>
      </w:pPr>
    </w:p>
    <w:p w:rsidR="000753F3" w:rsidRPr="000753F3" w:rsidRDefault="000753F3" w:rsidP="00773368">
      <w:pPr>
        <w:autoSpaceDE w:val="0"/>
        <w:autoSpaceDN w:val="0"/>
        <w:adjustRightInd w:val="0"/>
        <w:ind w:left="708"/>
        <w:jc w:val="both"/>
        <w:rPr>
          <w:rFonts w:ascii="Century Gothic" w:hAnsi="Century Gothic"/>
          <w:lang w:val="es-MX" w:eastAsia="es-MX"/>
        </w:rPr>
      </w:pPr>
      <w:r w:rsidRPr="000753F3">
        <w:rPr>
          <w:rFonts w:ascii="Century Gothic" w:hAnsi="Century Gothic"/>
          <w:b/>
          <w:lang w:val="es-MX" w:eastAsia="es-MX"/>
        </w:rPr>
        <w:t>CUARTO.</w:t>
      </w:r>
      <w:r w:rsidRPr="000753F3">
        <w:rPr>
          <w:rFonts w:ascii="Century Gothic" w:hAnsi="Century Gothic"/>
          <w:lang w:val="es-MX" w:eastAsia="es-MX"/>
        </w:rPr>
        <w:t xml:space="preserve"> </w:t>
      </w:r>
      <w:proofErr w:type="gramStart"/>
      <w:r w:rsidRPr="000753F3">
        <w:rPr>
          <w:rFonts w:ascii="Century Gothic" w:hAnsi="Century Gothic"/>
          <w:lang w:val="es-MX" w:eastAsia="es-MX"/>
        </w:rPr>
        <w:t>Que</w:t>
      </w:r>
      <w:proofErr w:type="gramEnd"/>
      <w:r w:rsidRPr="000753F3">
        <w:rPr>
          <w:rFonts w:ascii="Century Gothic" w:hAnsi="Century Gothic"/>
          <w:lang w:val="es-MX" w:eastAsia="es-MX"/>
        </w:rPr>
        <w:t xml:space="preserve"> en ejercicio de las señaladas atribuciones, esta Junta de Administración, mediante determinación tomada en la Sexta Sesión Extraordinaria celebrada el 31 de mayo de 2019, expidió el </w:t>
      </w:r>
      <w:r w:rsidRPr="000753F3">
        <w:rPr>
          <w:rFonts w:ascii="Century Gothic" w:hAnsi="Century Gothic"/>
          <w:b/>
          <w:lang w:val="es-MX" w:eastAsia="es-MX"/>
        </w:rPr>
        <w:t>Acuerdo de la Junta de Administración del Tribunal de Justicia Administrativa del Estado de Jalisco, que establece la homologación de sueldos de Magistrados, como medida de austeridad, ahorro y disciplina del gasto</w:t>
      </w:r>
      <w:r w:rsidR="00773368">
        <w:rPr>
          <w:rFonts w:ascii="Century Gothic" w:hAnsi="Century Gothic"/>
          <w:lang w:val="es-MX" w:eastAsia="es-MX"/>
        </w:rPr>
        <w:t>.</w:t>
      </w:r>
    </w:p>
    <w:p w:rsidR="000753F3" w:rsidRPr="000753F3" w:rsidRDefault="000753F3" w:rsidP="000753F3">
      <w:pPr>
        <w:autoSpaceDE w:val="0"/>
        <w:autoSpaceDN w:val="0"/>
        <w:adjustRightInd w:val="0"/>
        <w:ind w:left="708"/>
        <w:jc w:val="both"/>
        <w:rPr>
          <w:rFonts w:ascii="Century Gothic" w:hAnsi="Century Gothic"/>
          <w:lang w:val="es-MX" w:eastAsia="es-MX"/>
        </w:rPr>
      </w:pPr>
    </w:p>
    <w:p w:rsidR="000753F3" w:rsidRPr="000753F3" w:rsidRDefault="000753F3" w:rsidP="00773368">
      <w:pPr>
        <w:autoSpaceDE w:val="0"/>
        <w:autoSpaceDN w:val="0"/>
        <w:adjustRightInd w:val="0"/>
        <w:ind w:left="708"/>
        <w:jc w:val="both"/>
        <w:rPr>
          <w:rFonts w:ascii="Century Gothic" w:hAnsi="Century Gothic"/>
          <w:lang w:val="es-MX" w:eastAsia="es-MX"/>
        </w:rPr>
      </w:pPr>
      <w:r w:rsidRPr="000753F3">
        <w:rPr>
          <w:rFonts w:ascii="Century Gothic" w:hAnsi="Century Gothic"/>
          <w:b/>
          <w:lang w:val="es-MX" w:eastAsia="es-MX"/>
        </w:rPr>
        <w:t>QUINTO.</w:t>
      </w:r>
      <w:r w:rsidRPr="000753F3">
        <w:rPr>
          <w:rFonts w:ascii="Century Gothic" w:hAnsi="Century Gothic"/>
          <w:lang w:val="es-MX" w:eastAsia="es-MX"/>
        </w:rPr>
        <w:t xml:space="preserve"> Que, en contra del Acuerdo descrito en el considerando anterior, el Magistrado Armando García Estrada, Presidente de la cuarta sala unitaria de este Tribunal de Justicia Administrativa del Estado de Jalisco, promovió demanda de amparo indirecto, tramitada y resuelta con el número 1320/2019-V, por el Juzgado Quinto de Distrito del Centro Auxiliar de la Séptima Región, con residencia en Acapulco, Guerrero, en auxilio del Juzgado Primero de Distrito en Materias Administrativa, Civil y de Trabajo en el Estado de Jalisco, mediante ejecutoria de dieciséis de enero de dos mil veinte, concediendo el amparo y la protección de la justicia federal al quejoso.</w:t>
      </w:r>
    </w:p>
    <w:p w:rsidR="000753F3" w:rsidRPr="000753F3" w:rsidRDefault="000753F3" w:rsidP="000753F3">
      <w:pPr>
        <w:autoSpaceDE w:val="0"/>
        <w:autoSpaceDN w:val="0"/>
        <w:adjustRightInd w:val="0"/>
        <w:ind w:left="708"/>
        <w:jc w:val="both"/>
        <w:rPr>
          <w:rFonts w:ascii="Century Gothic" w:hAnsi="Century Gothic"/>
          <w:lang w:val="es-MX" w:eastAsia="es-MX"/>
        </w:rPr>
      </w:pPr>
    </w:p>
    <w:p w:rsidR="000753F3" w:rsidRPr="000753F3" w:rsidRDefault="000753F3" w:rsidP="000753F3">
      <w:pPr>
        <w:autoSpaceDE w:val="0"/>
        <w:autoSpaceDN w:val="0"/>
        <w:adjustRightInd w:val="0"/>
        <w:ind w:left="708"/>
        <w:jc w:val="both"/>
        <w:rPr>
          <w:rFonts w:ascii="Century Gothic" w:hAnsi="Century Gothic"/>
          <w:lang w:val="es-MX" w:eastAsia="es-MX"/>
        </w:rPr>
      </w:pPr>
      <w:r w:rsidRPr="000753F3">
        <w:rPr>
          <w:rFonts w:ascii="Century Gothic" w:hAnsi="Century Gothic"/>
          <w:b/>
          <w:lang w:val="es-MX" w:eastAsia="es-MX"/>
        </w:rPr>
        <w:t>SEXTO.</w:t>
      </w:r>
      <w:r w:rsidRPr="000753F3">
        <w:rPr>
          <w:rFonts w:ascii="Century Gothic" w:hAnsi="Century Gothic"/>
          <w:lang w:val="es-MX" w:eastAsia="es-MX"/>
        </w:rPr>
        <w:t xml:space="preserve"> Que los efectos de la ejecutoria a la que se da cumplimiento consisten en que esta Junta de Administración deje insubsistente, únicamente por lo que atañe al quejoso, el Acuerdo realizado mediante sesión extraordinaria de treinta y uno de mayo de dos mil diecinueve, en el que se aprueba la homologación de sueldos de los Magistrados integrantes del Tribunal de Justicia Administrativa del Estado de Jalisco a los del Supremo Tribunal de Justicia de tal Entidad; así como todas las consecuencias que deriven de dicho acuerdo, debiendo restituírsele de las percepciones que no hayan sido entregadas en los términos en que las percibía antes de la emisión del acuerdo motivo de reclamo.</w:t>
      </w:r>
    </w:p>
    <w:p w:rsidR="000753F3" w:rsidRPr="000753F3" w:rsidRDefault="000753F3" w:rsidP="00773368">
      <w:pPr>
        <w:autoSpaceDE w:val="0"/>
        <w:autoSpaceDN w:val="0"/>
        <w:adjustRightInd w:val="0"/>
        <w:jc w:val="both"/>
        <w:rPr>
          <w:rFonts w:ascii="Century Gothic" w:hAnsi="Century Gothic"/>
          <w:lang w:val="es-MX" w:eastAsia="es-MX"/>
        </w:rPr>
      </w:pPr>
    </w:p>
    <w:p w:rsidR="000753F3" w:rsidRPr="00773368" w:rsidRDefault="000753F3" w:rsidP="00773368">
      <w:pPr>
        <w:ind w:left="708"/>
        <w:jc w:val="both"/>
        <w:rPr>
          <w:rFonts w:ascii="Century Gothic" w:hAnsi="Century Gothic"/>
          <w:lang w:val="es-MX"/>
        </w:rPr>
      </w:pPr>
      <w:r w:rsidRPr="000753F3">
        <w:rPr>
          <w:rFonts w:ascii="Century Gothic" w:hAnsi="Century Gothic"/>
          <w:b/>
          <w:lang w:val="es-MX" w:eastAsia="es-MX"/>
        </w:rPr>
        <w:t>SÉPTIMO</w:t>
      </w:r>
      <w:r w:rsidRPr="000753F3">
        <w:rPr>
          <w:rFonts w:ascii="Century Gothic" w:hAnsi="Century Gothic"/>
          <w:b/>
          <w:lang w:val="es-MX"/>
        </w:rPr>
        <w:t xml:space="preserve">. </w:t>
      </w:r>
      <w:r w:rsidRPr="000753F3">
        <w:rPr>
          <w:rFonts w:ascii="Century Gothic" w:hAnsi="Century Gothic"/>
          <w:lang w:val="es-MX"/>
        </w:rPr>
        <w:t xml:space="preserve">En consecuencia, con fundamento en los artículos 1 y, 13 fracciones I, III, VIII, XIX y XXV, de la Ley Orgánica del Tribunal de Justicia Administrativa del Estado de Jalisco, se emite el siguiente: </w:t>
      </w:r>
    </w:p>
    <w:p w:rsidR="000753F3" w:rsidRPr="000753F3" w:rsidRDefault="000753F3" w:rsidP="000753F3">
      <w:pPr>
        <w:ind w:left="708"/>
        <w:rPr>
          <w:rFonts w:ascii="Century Gothic" w:hAnsi="Century Gothic"/>
          <w:b/>
          <w:lang w:val="es-MX"/>
        </w:rPr>
      </w:pPr>
    </w:p>
    <w:p w:rsidR="000753F3" w:rsidRPr="000753F3" w:rsidRDefault="000753F3" w:rsidP="000753F3">
      <w:pPr>
        <w:autoSpaceDE w:val="0"/>
        <w:autoSpaceDN w:val="0"/>
        <w:adjustRightInd w:val="0"/>
        <w:ind w:left="1788"/>
        <w:jc w:val="left"/>
        <w:rPr>
          <w:rFonts w:ascii="Century Gothic" w:hAnsi="Century Gothic"/>
          <w:b/>
          <w:bCs/>
          <w:lang w:val="es-MX" w:eastAsia="es-MX"/>
        </w:rPr>
      </w:pPr>
      <w:r w:rsidRPr="000753F3">
        <w:rPr>
          <w:rFonts w:ascii="Century Gothic" w:hAnsi="Century Gothic"/>
          <w:b/>
          <w:bCs/>
          <w:lang w:val="es-MX" w:eastAsia="es-MX"/>
        </w:rPr>
        <w:t xml:space="preserve">                                          ACUERDO</w:t>
      </w:r>
    </w:p>
    <w:p w:rsidR="000753F3" w:rsidRPr="000753F3" w:rsidRDefault="000753F3" w:rsidP="00773368">
      <w:pPr>
        <w:jc w:val="both"/>
        <w:rPr>
          <w:rFonts w:ascii="Century Gothic" w:hAnsi="Century Gothic"/>
          <w:lang w:val="es-MX"/>
        </w:rPr>
      </w:pPr>
    </w:p>
    <w:p w:rsidR="000753F3" w:rsidRPr="000753F3" w:rsidRDefault="000753F3" w:rsidP="000753F3">
      <w:pPr>
        <w:ind w:left="708"/>
        <w:jc w:val="both"/>
        <w:rPr>
          <w:rFonts w:ascii="Century Gothic" w:hAnsi="Century Gothic"/>
          <w:lang w:val="es-MX"/>
        </w:rPr>
      </w:pPr>
      <w:r w:rsidRPr="000753F3">
        <w:rPr>
          <w:rFonts w:ascii="Century Gothic" w:hAnsi="Century Gothic"/>
          <w:b/>
          <w:lang w:val="es-MX"/>
        </w:rPr>
        <w:t>PRIMERO.</w:t>
      </w:r>
      <w:r w:rsidRPr="000753F3">
        <w:rPr>
          <w:rFonts w:ascii="Century Gothic" w:hAnsi="Century Gothic"/>
          <w:lang w:val="es-MX"/>
        </w:rPr>
        <w:t xml:space="preserve"> </w:t>
      </w:r>
      <w:r w:rsidRPr="000753F3">
        <w:rPr>
          <w:rFonts w:ascii="Century Gothic" w:hAnsi="Century Gothic"/>
          <w:b/>
          <w:lang w:val="es-MX"/>
        </w:rPr>
        <w:t>En estricto cumplimiento de la ejecutoria que se atiende</w:t>
      </w:r>
      <w:r w:rsidRPr="000753F3">
        <w:rPr>
          <w:rFonts w:ascii="Century Gothic" w:hAnsi="Century Gothic"/>
          <w:lang w:val="es-MX"/>
        </w:rPr>
        <w:t xml:space="preserve">, esta Junta de Administración del Tribunal de Justicia Administrativa del Estado de Jalisco, </w:t>
      </w:r>
      <w:r w:rsidRPr="000753F3">
        <w:rPr>
          <w:rFonts w:ascii="Century Gothic" w:hAnsi="Century Gothic"/>
          <w:b/>
          <w:lang w:val="es-MX"/>
        </w:rPr>
        <w:t>deja insubsistente, únicamente, por lo que atañe al Magistrado Armando García Estrada</w:t>
      </w:r>
      <w:r w:rsidRPr="000753F3">
        <w:rPr>
          <w:rFonts w:ascii="Century Gothic" w:hAnsi="Century Gothic"/>
          <w:lang w:val="es-MX"/>
        </w:rPr>
        <w:t>, Presidente de la cuarta sala unitaria de este Tribunal:</w:t>
      </w:r>
    </w:p>
    <w:p w:rsidR="000753F3" w:rsidRPr="000753F3" w:rsidRDefault="000753F3" w:rsidP="00773368">
      <w:pPr>
        <w:jc w:val="both"/>
        <w:rPr>
          <w:rFonts w:ascii="Century Gothic" w:hAnsi="Century Gothic"/>
          <w:lang w:val="es-MX"/>
        </w:rPr>
      </w:pPr>
    </w:p>
    <w:p w:rsidR="000753F3" w:rsidRPr="000753F3" w:rsidRDefault="000753F3" w:rsidP="000753F3">
      <w:pPr>
        <w:numPr>
          <w:ilvl w:val="1"/>
          <w:numId w:val="41"/>
        </w:numPr>
        <w:ind w:left="1428"/>
        <w:jc w:val="both"/>
        <w:rPr>
          <w:rFonts w:ascii="Century Gothic" w:hAnsi="Century Gothic"/>
          <w:lang w:val="es-MX"/>
        </w:rPr>
      </w:pPr>
      <w:r w:rsidRPr="000753F3">
        <w:rPr>
          <w:rFonts w:ascii="Century Gothic" w:hAnsi="Century Gothic"/>
          <w:lang w:val="es-MX"/>
        </w:rPr>
        <w:t xml:space="preserve">El Acuerdo realizado mediante sesión extraordinaria de treinta y uno de mayo de dos mil diecinueve, en el que se aprueba la homologación de sueldos de los Magistrados </w:t>
      </w:r>
      <w:r w:rsidRPr="000753F3">
        <w:rPr>
          <w:rFonts w:ascii="Century Gothic" w:hAnsi="Century Gothic"/>
          <w:lang w:val="es-MX"/>
        </w:rPr>
        <w:lastRenderedPageBreak/>
        <w:t>integrantes del Tribunal de Justicia Administrativa del Estado de Jalisco a los del Supremo Tribunal de Justicia de la señalada entidad.</w:t>
      </w:r>
    </w:p>
    <w:p w:rsidR="000753F3" w:rsidRPr="000753F3" w:rsidRDefault="000753F3" w:rsidP="000753F3">
      <w:pPr>
        <w:ind w:left="1428"/>
        <w:jc w:val="both"/>
        <w:rPr>
          <w:rFonts w:ascii="Century Gothic" w:hAnsi="Century Gothic"/>
          <w:lang w:val="es-MX"/>
        </w:rPr>
      </w:pPr>
    </w:p>
    <w:p w:rsidR="000753F3" w:rsidRPr="000753F3" w:rsidRDefault="000753F3" w:rsidP="000753F3">
      <w:pPr>
        <w:numPr>
          <w:ilvl w:val="1"/>
          <w:numId w:val="41"/>
        </w:numPr>
        <w:ind w:left="1428"/>
        <w:jc w:val="both"/>
        <w:rPr>
          <w:rFonts w:ascii="Century Gothic" w:hAnsi="Century Gothic"/>
          <w:lang w:val="es-MX"/>
        </w:rPr>
      </w:pPr>
      <w:r w:rsidRPr="000753F3">
        <w:rPr>
          <w:rFonts w:ascii="Century Gothic" w:hAnsi="Century Gothic"/>
          <w:lang w:val="es-MX"/>
        </w:rPr>
        <w:t>Así como todas las consecuencias que deriven de dicho acuerdo. En tal tenor, deberá restituírsele de las percepciones que no hayan sido entregadas en los términos en que las percibía antes de la emisión del acuerdo mencionado en el punto anterior.</w:t>
      </w:r>
    </w:p>
    <w:p w:rsidR="000753F3" w:rsidRPr="000753F3" w:rsidRDefault="000753F3" w:rsidP="00773368">
      <w:pPr>
        <w:jc w:val="both"/>
        <w:rPr>
          <w:rFonts w:ascii="Century Gothic" w:hAnsi="Century Gothic"/>
          <w:lang w:val="es-MX"/>
        </w:rPr>
      </w:pPr>
    </w:p>
    <w:p w:rsidR="000753F3" w:rsidRPr="000753F3" w:rsidRDefault="000753F3" w:rsidP="000753F3">
      <w:pPr>
        <w:ind w:left="708"/>
        <w:jc w:val="both"/>
        <w:rPr>
          <w:rFonts w:ascii="Century Gothic" w:hAnsi="Century Gothic"/>
          <w:lang w:val="es-MX"/>
        </w:rPr>
      </w:pPr>
      <w:r w:rsidRPr="000753F3">
        <w:rPr>
          <w:rFonts w:ascii="Century Gothic" w:hAnsi="Century Gothic"/>
          <w:b/>
          <w:lang w:val="es-MX"/>
        </w:rPr>
        <w:t>SEGUNDO.</w:t>
      </w:r>
      <w:r w:rsidRPr="000753F3">
        <w:rPr>
          <w:rFonts w:ascii="Century Gothic" w:hAnsi="Century Gothic"/>
          <w:lang w:val="es-MX"/>
        </w:rPr>
        <w:t xml:space="preserve"> En consecuencia, se ordena a la Dirección General Administrativa, que informe por escrito a esta Junta de Administración, si existen percepciones que no hayan sido entregadas al Magistrado Armando García Estrada, derivado de la ejecución del Acuerdo dejado sin efectos y, en caso de existir, realice las gestiones necesarias para que le sean proporcionadas, debiendo, en su caso, remitir a esta Junta de Administración las constancias que así lo demuestren.</w:t>
      </w:r>
    </w:p>
    <w:p w:rsidR="000753F3" w:rsidRPr="000753F3" w:rsidRDefault="000753F3" w:rsidP="00773368">
      <w:pPr>
        <w:jc w:val="both"/>
        <w:rPr>
          <w:rFonts w:ascii="Century Gothic" w:hAnsi="Century Gothic"/>
          <w:b/>
          <w:lang w:val="es-MX"/>
        </w:rPr>
      </w:pPr>
    </w:p>
    <w:p w:rsidR="000753F3" w:rsidRPr="000753F3" w:rsidRDefault="000753F3" w:rsidP="000753F3">
      <w:pPr>
        <w:ind w:left="708"/>
        <w:jc w:val="both"/>
        <w:rPr>
          <w:rFonts w:ascii="Century Gothic" w:hAnsi="Century Gothic"/>
          <w:lang w:val="es-MX"/>
        </w:rPr>
      </w:pPr>
      <w:r w:rsidRPr="000753F3">
        <w:rPr>
          <w:rFonts w:ascii="Century Gothic" w:hAnsi="Century Gothic"/>
          <w:b/>
          <w:lang w:val="es-MX"/>
        </w:rPr>
        <w:t xml:space="preserve">TERCERO. </w:t>
      </w:r>
      <w:r w:rsidRPr="000753F3">
        <w:rPr>
          <w:rFonts w:ascii="Century Gothic" w:hAnsi="Century Gothic"/>
          <w:lang w:val="es-MX"/>
        </w:rPr>
        <w:t xml:space="preserve">Mediante </w:t>
      </w:r>
      <w:r w:rsidRPr="000753F3">
        <w:rPr>
          <w:rFonts w:ascii="Century Gothic" w:hAnsi="Century Gothic"/>
          <w:spacing w:val="-3"/>
        </w:rPr>
        <w:t>atento oficio que al efecto se gire, remítase copia del presente Acuerdo al Juzgado Primero de Distrito en Materias Administrativa, Civil y de Trabajo en el Estado de Jalisco, como constancia del cumplimiento de su ejecutoria.</w:t>
      </w:r>
    </w:p>
    <w:p w:rsidR="00661558" w:rsidRDefault="00661558" w:rsidP="00832713">
      <w:pPr>
        <w:pStyle w:val="Textosinformato"/>
        <w:spacing w:line="276" w:lineRule="auto"/>
        <w:rPr>
          <w:rFonts w:cs="Courier New"/>
          <w:b/>
          <w:sz w:val="20"/>
          <w:shd w:val="clear" w:color="auto" w:fill="FFFFFF"/>
        </w:rPr>
      </w:pPr>
    </w:p>
    <w:p w:rsidR="00713EC9" w:rsidRDefault="00713EC9" w:rsidP="0006709E">
      <w:pPr>
        <w:pStyle w:val="Sangradetextonormal"/>
        <w:spacing w:after="0" w:line="276" w:lineRule="auto"/>
        <w:ind w:left="0"/>
        <w:jc w:val="both"/>
        <w:rPr>
          <w:rFonts w:ascii="Century Gothic" w:hAnsi="Century Gothic"/>
          <w:lang w:val="es-MX"/>
        </w:rPr>
      </w:pPr>
    </w:p>
    <w:p w:rsidR="0006709E" w:rsidRDefault="0006709E" w:rsidP="0006709E">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Con respecto a lo anterior, se circuló dicho proyecto de acuerdo, para el cual estoy a favor de una vez lo adelanto, donde damos cumplimiento a esta ejecutoria, </w:t>
      </w:r>
      <w:r w:rsidR="00F971E7">
        <w:rPr>
          <w:rFonts w:ascii="Century Gothic" w:hAnsi="Century Gothic"/>
          <w:lang w:val="es-MX"/>
        </w:rPr>
        <w:t xml:space="preserve">y </w:t>
      </w:r>
      <w:r>
        <w:rPr>
          <w:rFonts w:ascii="Century Gothic" w:hAnsi="Century Gothic"/>
          <w:lang w:val="es-MX"/>
        </w:rPr>
        <w:t>solo te preguntaría Giovanni</w:t>
      </w:r>
      <w:r w:rsidR="00F971E7">
        <w:rPr>
          <w:rFonts w:ascii="Century Gothic" w:hAnsi="Century Gothic"/>
          <w:lang w:val="es-MX"/>
        </w:rPr>
        <w:t xml:space="preserve"> </w:t>
      </w:r>
      <w:r w:rsidR="00A84CF6">
        <w:rPr>
          <w:rFonts w:ascii="Century Gothic" w:hAnsi="Century Gothic"/>
          <w:lang w:val="es-MX"/>
        </w:rPr>
        <w:t>¿</w:t>
      </w:r>
      <w:r w:rsidR="00F971E7">
        <w:rPr>
          <w:rFonts w:ascii="Century Gothic" w:hAnsi="Century Gothic"/>
          <w:lang w:val="es-MX"/>
        </w:rPr>
        <w:t>si tenemos algún adeudo pendiente con el Magistrado Armando García Estrada</w:t>
      </w:r>
      <w:r w:rsidR="00A84CF6">
        <w:rPr>
          <w:rFonts w:ascii="Century Gothic" w:hAnsi="Century Gothic"/>
          <w:lang w:val="es-MX"/>
        </w:rPr>
        <w:t>?</w:t>
      </w:r>
      <w:r>
        <w:rPr>
          <w:rFonts w:ascii="Century Gothic" w:hAnsi="Century Gothic"/>
          <w:lang w:val="es-MX"/>
        </w:rPr>
        <w:t xml:space="preserve"> </w:t>
      </w:r>
    </w:p>
    <w:p w:rsidR="00D05FB2" w:rsidRDefault="00D05FB2" w:rsidP="0006709E">
      <w:pPr>
        <w:pStyle w:val="Sangradetextonormal"/>
        <w:spacing w:after="0" w:line="276" w:lineRule="auto"/>
        <w:ind w:left="0"/>
        <w:jc w:val="both"/>
        <w:rPr>
          <w:rFonts w:ascii="Century Gothic" w:hAnsi="Century Gothic"/>
          <w:lang w:val="es-MX"/>
        </w:rPr>
      </w:pPr>
    </w:p>
    <w:p w:rsidR="00682EDC" w:rsidRDefault="00D05FB2" w:rsidP="00D05FB2">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sidRPr="007B3D45">
        <w:rPr>
          <w:rFonts w:ascii="Century Gothic" w:hAnsi="Century Gothic"/>
          <w:b/>
          <w:lang w:val="es-MX"/>
        </w:rPr>
        <w:t>Secretario Técnico:</w:t>
      </w:r>
      <w:r w:rsidR="007B3D45">
        <w:rPr>
          <w:rFonts w:ascii="Century Gothic" w:hAnsi="Century Gothic"/>
          <w:b/>
          <w:lang w:val="es-MX"/>
        </w:rPr>
        <w:t xml:space="preserve"> </w:t>
      </w:r>
      <w:r w:rsidR="007B3D45">
        <w:rPr>
          <w:rFonts w:ascii="Century Gothic" w:hAnsi="Century Gothic"/>
          <w:lang w:val="es-MX"/>
        </w:rPr>
        <w:t>Informo Presidente tal y como se me instruyo el día de ayer y a petición del Magistrado Horacio, remití una ficha vía electrónica en los anexos de la convocatoria de este Sesión donde informó que no, de la revisión hecha en el expediente y en la contabilidad del área de Recursos Humanos</w:t>
      </w:r>
      <w:r w:rsidR="008D14D2">
        <w:rPr>
          <w:rFonts w:ascii="Century Gothic" w:hAnsi="Century Gothic"/>
          <w:lang w:val="es-MX"/>
        </w:rPr>
        <w:t>, no se tiene ningún adeudo ni de salario ni de percepciones al Magistrado Armando García Estrada, hasta antes de este acuerdo que fue impugnado, en virtud de que al magistrado se le concedió la suspensión provisional y la definitiva para los efectos de este acuerdo, en tanto se resolvía el fondo, por tanto desde la fecha de la interposición del amparo y el otorgamiento de la suspensión tanto provisional y definitiva</w:t>
      </w:r>
      <w:r w:rsidR="00727E96">
        <w:rPr>
          <w:rFonts w:ascii="Century Gothic" w:hAnsi="Century Gothic"/>
          <w:lang w:val="es-MX"/>
        </w:rPr>
        <w:t xml:space="preserve"> se le ha venido pagando</w:t>
      </w:r>
      <w:r w:rsidR="00A850DE">
        <w:rPr>
          <w:rFonts w:ascii="Century Gothic" w:hAnsi="Century Gothic"/>
          <w:lang w:val="es-MX"/>
        </w:rPr>
        <w:t xml:space="preserve"> en los términos que originalmente el percibía</w:t>
      </w:r>
      <w:r w:rsidR="003C133D">
        <w:rPr>
          <w:rFonts w:ascii="Century Gothic" w:hAnsi="Century Gothic"/>
          <w:lang w:val="es-MX"/>
        </w:rPr>
        <w:t>, previo a la emisión de este acuerdo, tanto por sueldos y prestaciones é</w:t>
      </w:r>
      <w:r w:rsidR="00213486">
        <w:rPr>
          <w:rFonts w:ascii="Century Gothic" w:hAnsi="Century Gothic"/>
          <w:lang w:val="es-MX"/>
        </w:rPr>
        <w:t>l ha venido recibiendo lo mismo que recibía antes que se aprobara dicho acuerdo.</w:t>
      </w:r>
    </w:p>
    <w:p w:rsidR="00682EDC" w:rsidRDefault="00682EDC" w:rsidP="00D05FB2">
      <w:pPr>
        <w:pStyle w:val="Sangradetextonormal"/>
        <w:spacing w:after="0" w:line="276" w:lineRule="auto"/>
        <w:ind w:left="0"/>
        <w:jc w:val="both"/>
        <w:rPr>
          <w:rFonts w:ascii="Century Gothic" w:hAnsi="Century Gothic"/>
          <w:lang w:val="es-MX"/>
        </w:rPr>
      </w:pPr>
    </w:p>
    <w:p w:rsidR="00D05FB2" w:rsidRDefault="00F27447" w:rsidP="00D05FB2">
      <w:pPr>
        <w:pStyle w:val="Sangradetextonormal"/>
        <w:spacing w:after="0" w:line="276" w:lineRule="auto"/>
        <w:ind w:left="0"/>
        <w:jc w:val="both"/>
        <w:rPr>
          <w:rFonts w:ascii="Century Gothic" w:hAnsi="Century Gothic"/>
          <w:lang w:val="es-MX"/>
        </w:rPr>
      </w:pPr>
      <w:r w:rsidRPr="00F27447">
        <w:rPr>
          <w:rFonts w:ascii="Century Gothic" w:hAnsi="Century Gothic"/>
          <w:b/>
          <w:lang w:val="es-MX"/>
        </w:rPr>
        <w:t>Magistrado Avelino Bravo Cacho</w:t>
      </w:r>
      <w:r w:rsidRPr="00F27447">
        <w:rPr>
          <w:rFonts w:ascii="Century Gothic" w:hAnsi="Century Gothic"/>
          <w:lang w:val="es-MX"/>
        </w:rPr>
        <w:t>, en uso de la voz:</w:t>
      </w:r>
      <w:r>
        <w:rPr>
          <w:lang w:val="es-MX"/>
        </w:rPr>
        <w:t xml:space="preserve"> </w:t>
      </w:r>
      <w:r w:rsidR="00682EDC">
        <w:rPr>
          <w:rFonts w:ascii="Century Gothic" w:hAnsi="Century Gothic"/>
          <w:lang w:val="es-MX"/>
        </w:rPr>
        <w:t xml:space="preserve">En resumen, </w:t>
      </w:r>
      <w:r>
        <w:rPr>
          <w:rFonts w:ascii="Century Gothic" w:hAnsi="Century Gothic"/>
          <w:lang w:val="es-MX"/>
        </w:rPr>
        <w:t>¿</w:t>
      </w:r>
      <w:r w:rsidR="00682EDC">
        <w:rPr>
          <w:rFonts w:ascii="Century Gothic" w:hAnsi="Century Gothic"/>
          <w:lang w:val="es-MX"/>
        </w:rPr>
        <w:t xml:space="preserve">nunca la </w:t>
      </w:r>
      <w:r>
        <w:rPr>
          <w:rFonts w:ascii="Century Gothic" w:hAnsi="Century Gothic"/>
          <w:lang w:val="es-MX"/>
        </w:rPr>
        <w:t xml:space="preserve">perjudico por así decirlo, </w:t>
      </w:r>
      <w:r w:rsidR="00682EDC">
        <w:rPr>
          <w:rFonts w:ascii="Century Gothic" w:hAnsi="Century Gothic"/>
          <w:lang w:val="es-MX"/>
        </w:rPr>
        <w:t xml:space="preserve">el acuerdo, </w:t>
      </w:r>
      <w:r>
        <w:rPr>
          <w:rFonts w:ascii="Century Gothic" w:hAnsi="Century Gothic"/>
          <w:lang w:val="es-MX"/>
        </w:rPr>
        <w:t xml:space="preserve">dado a </w:t>
      </w:r>
      <w:r w:rsidR="00682EDC">
        <w:rPr>
          <w:rFonts w:ascii="Century Gothic" w:hAnsi="Century Gothic"/>
          <w:lang w:val="es-MX"/>
        </w:rPr>
        <w:t>la suspensión de la que gozaba</w:t>
      </w:r>
      <w:r>
        <w:rPr>
          <w:rFonts w:ascii="Century Gothic" w:hAnsi="Century Gothic"/>
          <w:lang w:val="es-MX"/>
        </w:rPr>
        <w:t>?</w:t>
      </w:r>
      <w:r w:rsidR="00213486">
        <w:rPr>
          <w:rFonts w:ascii="Century Gothic" w:hAnsi="Century Gothic"/>
          <w:lang w:val="es-MX"/>
        </w:rPr>
        <w:t xml:space="preserve"> </w:t>
      </w:r>
      <w:r w:rsidR="008D14D2">
        <w:rPr>
          <w:rFonts w:ascii="Century Gothic" w:hAnsi="Century Gothic"/>
          <w:lang w:val="es-MX"/>
        </w:rPr>
        <w:t xml:space="preserve"> </w:t>
      </w:r>
    </w:p>
    <w:p w:rsidR="00D74861" w:rsidRDefault="00D74861" w:rsidP="00D05FB2">
      <w:pPr>
        <w:pStyle w:val="Sangradetextonormal"/>
        <w:spacing w:after="0" w:line="276" w:lineRule="auto"/>
        <w:ind w:left="0"/>
        <w:jc w:val="both"/>
        <w:rPr>
          <w:rFonts w:ascii="Century Gothic" w:hAnsi="Century Gothic"/>
          <w:lang w:val="es-MX"/>
        </w:rPr>
      </w:pPr>
    </w:p>
    <w:p w:rsidR="000C7929" w:rsidRDefault="00D74861" w:rsidP="00D74861">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sidRPr="007B3D45">
        <w:rPr>
          <w:rFonts w:ascii="Century Gothic" w:hAnsi="Century Gothic"/>
          <w:b/>
          <w:lang w:val="es-MX"/>
        </w:rPr>
        <w:t>Secretario Técnico:</w:t>
      </w:r>
      <w:r>
        <w:rPr>
          <w:rFonts w:ascii="Century Gothic" w:hAnsi="Century Gothic"/>
          <w:b/>
          <w:lang w:val="es-MX"/>
        </w:rPr>
        <w:t xml:space="preserve"> </w:t>
      </w:r>
      <w:r>
        <w:rPr>
          <w:rFonts w:ascii="Century Gothic" w:hAnsi="Century Gothic"/>
          <w:lang w:val="es-MX"/>
        </w:rPr>
        <w:t>Efectivamente…</w:t>
      </w:r>
      <w:r w:rsidR="00F0593D">
        <w:rPr>
          <w:rFonts w:ascii="Century Gothic" w:hAnsi="Century Gothic"/>
          <w:lang w:val="es-MX"/>
        </w:rPr>
        <w:t xml:space="preserve"> se le admitió el amparo con fecha 13 de junio 2019, en esa misma fecha se le concedió la suspensión provisional</w:t>
      </w:r>
      <w:r w:rsidR="00245F8E">
        <w:rPr>
          <w:rFonts w:ascii="Century Gothic" w:hAnsi="Century Gothic"/>
          <w:lang w:val="es-MX"/>
        </w:rPr>
        <w:t xml:space="preserve">, por </w:t>
      </w:r>
      <w:r w:rsidR="000C7929">
        <w:rPr>
          <w:rFonts w:ascii="Century Gothic" w:hAnsi="Century Gothic"/>
          <w:lang w:val="es-MX"/>
        </w:rPr>
        <w:t>tanto,</w:t>
      </w:r>
      <w:r w:rsidR="00245F8E">
        <w:rPr>
          <w:rFonts w:ascii="Century Gothic" w:hAnsi="Century Gothic"/>
          <w:lang w:val="es-MX"/>
        </w:rPr>
        <w:t xml:space="preserve"> desde la </w:t>
      </w:r>
      <w:r w:rsidR="000C7929">
        <w:rPr>
          <w:rFonts w:ascii="Century Gothic" w:hAnsi="Century Gothic"/>
          <w:lang w:val="es-MX"/>
        </w:rPr>
        <w:t>primera quincena</w:t>
      </w:r>
      <w:r w:rsidR="00245F8E">
        <w:rPr>
          <w:rFonts w:ascii="Century Gothic" w:hAnsi="Century Gothic"/>
          <w:lang w:val="es-MX"/>
        </w:rPr>
        <w:t xml:space="preserve"> donde en teoría se le haya afectado su salario, ya existía una suspensión provisional que ordenaba al Tribunal que las cosas permanec</w:t>
      </w:r>
      <w:r w:rsidR="000C7929">
        <w:rPr>
          <w:rFonts w:ascii="Century Gothic" w:hAnsi="Century Gothic"/>
          <w:lang w:val="es-MX"/>
        </w:rPr>
        <w:t>ieran en el estado en el que se encontraban…</w:t>
      </w:r>
      <w:r w:rsidR="00245F8E">
        <w:rPr>
          <w:rFonts w:ascii="Century Gothic" w:hAnsi="Century Gothic"/>
          <w:lang w:val="es-MX"/>
        </w:rPr>
        <w:t xml:space="preserve"> </w:t>
      </w:r>
    </w:p>
    <w:p w:rsidR="000C7929" w:rsidRDefault="000C7929" w:rsidP="00D74861">
      <w:pPr>
        <w:pStyle w:val="Sangradetextonormal"/>
        <w:spacing w:after="0" w:line="276" w:lineRule="auto"/>
        <w:ind w:left="0"/>
        <w:jc w:val="both"/>
        <w:rPr>
          <w:rFonts w:ascii="Century Gothic" w:hAnsi="Century Gothic"/>
          <w:lang w:val="es-MX"/>
        </w:rPr>
      </w:pPr>
    </w:p>
    <w:p w:rsidR="00D74861" w:rsidRPr="00D74861" w:rsidRDefault="00245F8E" w:rsidP="000C792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r w:rsidR="000C7929">
        <w:rPr>
          <w:rFonts w:ascii="Century Gothic" w:hAnsi="Century Gothic"/>
          <w:lang w:val="es-MX"/>
        </w:rPr>
        <w:t xml:space="preserve">En uso de la voz el </w:t>
      </w:r>
      <w:r w:rsidR="000C7929">
        <w:rPr>
          <w:rFonts w:ascii="Century Gothic" w:hAnsi="Century Gothic"/>
          <w:b/>
          <w:lang w:val="es-MX"/>
        </w:rPr>
        <w:t>Magistrado Presidente</w:t>
      </w:r>
      <w:r w:rsidR="000C7929">
        <w:rPr>
          <w:rFonts w:ascii="Century Gothic" w:hAnsi="Century Gothic"/>
          <w:lang w:val="es-MX"/>
        </w:rPr>
        <w:t>: … Cabe señalar que al Juzgado se le informó que el día de hoy sesionábamos, … así que de aprobarse hoy inmediatamente</w:t>
      </w:r>
      <w:r w:rsidR="000A719F">
        <w:rPr>
          <w:rFonts w:ascii="Century Gothic" w:hAnsi="Century Gothic"/>
          <w:lang w:val="es-MX"/>
        </w:rPr>
        <w:t xml:space="preserve"> se enviaría el Juzgado.</w:t>
      </w:r>
      <w:r w:rsidR="000C7929">
        <w:rPr>
          <w:rFonts w:ascii="Century Gothic" w:hAnsi="Century Gothic"/>
          <w:lang w:val="es-MX"/>
        </w:rPr>
        <w:t xml:space="preserve">  </w:t>
      </w:r>
    </w:p>
    <w:p w:rsidR="0006709E" w:rsidRDefault="0006709E" w:rsidP="00A7026A">
      <w:pPr>
        <w:pStyle w:val="Sangradetextonormal"/>
        <w:spacing w:after="0" w:line="276" w:lineRule="auto"/>
        <w:ind w:left="0"/>
        <w:jc w:val="both"/>
        <w:rPr>
          <w:rFonts w:ascii="Century Gothic" w:hAnsi="Century Gothic"/>
          <w:lang w:val="es-MX"/>
        </w:rPr>
      </w:pPr>
    </w:p>
    <w:p w:rsidR="00A7026A" w:rsidRPr="00875311" w:rsidRDefault="009A574C" w:rsidP="00A7026A">
      <w:pPr>
        <w:pStyle w:val="Sangradetextonormal"/>
        <w:spacing w:after="0" w:line="276" w:lineRule="auto"/>
        <w:ind w:left="0"/>
        <w:jc w:val="both"/>
        <w:rPr>
          <w:rFonts w:ascii="Century Gothic" w:hAnsi="Century Gothic" w:cs="Courier New"/>
          <w:b/>
          <w:shd w:val="clear" w:color="auto" w:fill="FFFFFF"/>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w:t>
      </w:r>
      <w:r w:rsidR="00D86511">
        <w:rPr>
          <w:rFonts w:ascii="Century Gothic" w:hAnsi="Century Gothic" w:cs="Courier New"/>
          <w:b/>
          <w:shd w:val="clear" w:color="auto" w:fill="FFFFFF"/>
        </w:rPr>
        <w:t>Cumplimiento a</w:t>
      </w:r>
      <w:r w:rsidR="00875311" w:rsidRPr="00875311">
        <w:rPr>
          <w:rFonts w:ascii="Century Gothic" w:hAnsi="Century Gothic" w:cs="Courier New"/>
          <w:b/>
          <w:shd w:val="clear" w:color="auto" w:fill="FFFFFF"/>
        </w:rPr>
        <w:t xml:space="preserve"> la ejecutoria dictada por el Juzgado 1° de Distrito en </w:t>
      </w:r>
      <w:r w:rsidR="00875311" w:rsidRPr="00875311">
        <w:rPr>
          <w:rFonts w:ascii="Century Gothic" w:hAnsi="Century Gothic" w:cs="Courier New"/>
          <w:b/>
          <w:shd w:val="clear" w:color="auto" w:fill="FFFFFF"/>
        </w:rPr>
        <w:lastRenderedPageBreak/>
        <w:t>Materias Administrativa, Civil y del Trabajo en el Estado de Jalisco, en el Juicio de Amparo Indirecto 1320/2019, interpuesto por el Magistrado Armando García Estrada.</w:t>
      </w:r>
    </w:p>
    <w:p w:rsidR="00875311" w:rsidRDefault="00875311" w:rsidP="00A7026A">
      <w:pPr>
        <w:pStyle w:val="Sangradetextonormal"/>
        <w:spacing w:after="0" w:line="276" w:lineRule="auto"/>
        <w:ind w:left="0"/>
        <w:jc w:val="both"/>
        <w:rPr>
          <w:rFonts w:ascii="Century Gothic" w:hAnsi="Century Gothic"/>
          <w:lang w:val="es-MX"/>
        </w:rPr>
      </w:pPr>
    </w:p>
    <w:p w:rsidR="009A574C" w:rsidRDefault="009A574C" w:rsidP="009A574C">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rsidR="009A574C" w:rsidRDefault="009A574C" w:rsidP="009A574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 xml:space="preserve">A favor </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bl>
    <w:p w:rsidR="009A574C" w:rsidRDefault="009A574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p w:rsidR="001451CC" w:rsidRDefault="009A574C" w:rsidP="009A574C">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rsidR="009A574C" w:rsidRDefault="009A574C" w:rsidP="009A574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A574C" w:rsidTr="009A574C">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4C08" w:rsidRDefault="00500CFD" w:rsidP="000753F3">
            <w:pPr>
              <w:jc w:val="both"/>
              <w:rPr>
                <w:rFonts w:ascii="Century Gothic" w:hAnsi="Century Gothic"/>
                <w:b/>
                <w:lang w:val="es-MX"/>
              </w:rPr>
            </w:pPr>
            <w:r w:rsidRPr="000753F3">
              <w:rPr>
                <w:rFonts w:ascii="Century Gothic" w:hAnsi="Century Gothic"/>
                <w:b/>
                <w:lang w:val="es-MX"/>
              </w:rPr>
              <w:t>ACU/JA/03/08</w:t>
            </w:r>
            <w:r w:rsidR="00BD5409" w:rsidRPr="000753F3">
              <w:rPr>
                <w:rFonts w:ascii="Century Gothic" w:hAnsi="Century Gothic"/>
                <w:b/>
                <w:lang w:val="es-MX"/>
              </w:rPr>
              <w:t>/E</w:t>
            </w:r>
            <w:r w:rsidR="009A574C" w:rsidRPr="000753F3">
              <w:rPr>
                <w:rFonts w:ascii="Century Gothic" w:hAnsi="Century Gothic"/>
                <w:b/>
                <w:lang w:val="es-MX"/>
              </w:rPr>
              <w:t xml:space="preserve">/2020. </w:t>
            </w:r>
            <w:r w:rsidR="00DB55CF" w:rsidRPr="000753F3">
              <w:rPr>
                <w:rFonts w:ascii="Century Gothic" w:hAnsi="Century Gothic"/>
                <w:b/>
                <w:lang w:val="es-MX"/>
              </w:rPr>
              <w:t>Con fundamento en los artículos 11 numeral 1 y 12 numerales 1, 2,</w:t>
            </w:r>
            <w:r w:rsidR="00DB55CF" w:rsidRPr="000753F3">
              <w:rPr>
                <w:rFonts w:ascii="Century Gothic" w:hAnsi="Century Gothic" w:cstheme="majorHAnsi"/>
                <w:b/>
                <w:bCs/>
                <w:lang w:val="es-MX"/>
              </w:rPr>
              <w:t xml:space="preserve">3, 4 fracción </w:t>
            </w:r>
            <w:proofErr w:type="gramStart"/>
            <w:r w:rsidR="00DB55CF" w:rsidRPr="000753F3">
              <w:rPr>
                <w:rFonts w:ascii="Century Gothic" w:hAnsi="Century Gothic" w:cstheme="majorHAnsi"/>
                <w:b/>
                <w:bCs/>
                <w:lang w:val="es-MX"/>
              </w:rPr>
              <w:t>I,II</w:t>
            </w:r>
            <w:proofErr w:type="gramEnd"/>
            <w:r w:rsidR="00DB55CF" w:rsidRPr="000753F3">
              <w:rPr>
                <w:rFonts w:ascii="Century Gothic" w:hAnsi="Century Gothic" w:cstheme="majorHAnsi"/>
                <w:b/>
                <w:bCs/>
                <w:lang w:val="es-MX"/>
              </w:rPr>
              <w:t>,III y 5</w:t>
            </w:r>
            <w:r w:rsidR="000912CD" w:rsidRPr="000753F3">
              <w:rPr>
                <w:rFonts w:ascii="Century Gothic" w:hAnsi="Century Gothic" w:cstheme="majorHAnsi"/>
                <w:b/>
                <w:bCs/>
                <w:lang w:val="es-MX"/>
              </w:rPr>
              <w:t xml:space="preserve">, artículo </w:t>
            </w:r>
            <w:r w:rsidR="000912CD" w:rsidRPr="000753F3">
              <w:rPr>
                <w:rFonts w:ascii="Century Gothic" w:hAnsi="Century Gothic"/>
                <w:b/>
                <w:lang w:val="es-MX"/>
              </w:rPr>
              <w:t xml:space="preserve">13 numeral </w:t>
            </w:r>
            <w:r w:rsidR="0056474F">
              <w:rPr>
                <w:rFonts w:ascii="Century Gothic" w:hAnsi="Century Gothic"/>
                <w:b/>
                <w:lang w:val="es-MX"/>
              </w:rPr>
              <w:t>1 fracción I, XIX y XXV</w:t>
            </w:r>
            <w:r w:rsidR="00DB55CF" w:rsidRPr="000753F3">
              <w:rPr>
                <w:rFonts w:ascii="Century Gothic" w:hAnsi="Century Gothic"/>
                <w:b/>
                <w:lang w:val="es-MX"/>
              </w:rPr>
              <w:t xml:space="preserve"> de la Ley Orgánica del Tribunal de Justicia Administrativa del Estado de Jalisco</w:t>
            </w:r>
            <w:r w:rsidR="00DB55CF" w:rsidRPr="000753F3">
              <w:rPr>
                <w:rFonts w:ascii="Century Gothic" w:hAnsi="Century Gothic"/>
                <w:lang w:val="es-MX"/>
              </w:rPr>
              <w:t xml:space="preserve">, </w:t>
            </w:r>
            <w:r w:rsidR="009A574C" w:rsidRPr="000753F3">
              <w:rPr>
                <w:rFonts w:ascii="Century Gothic" w:hAnsi="Century Gothic"/>
                <w:b/>
                <w:u w:val="single"/>
                <w:lang w:val="es-MX"/>
              </w:rPr>
              <w:t>se aprueba</w:t>
            </w:r>
            <w:r w:rsidR="00BA747A" w:rsidRPr="000753F3">
              <w:rPr>
                <w:rFonts w:ascii="Century Gothic" w:hAnsi="Century Gothic"/>
                <w:b/>
                <w:u w:val="single"/>
                <w:lang w:val="es-MX"/>
              </w:rPr>
              <w:t xml:space="preserve"> por unanimidad </w:t>
            </w:r>
            <w:r w:rsidR="002F7C89" w:rsidRPr="000753F3">
              <w:rPr>
                <w:rFonts w:ascii="Century Gothic" w:hAnsi="Century Gothic"/>
                <w:b/>
                <w:u w:val="single"/>
                <w:lang w:val="es-MX"/>
              </w:rPr>
              <w:t>de votos</w:t>
            </w:r>
            <w:r w:rsidR="00075C91">
              <w:rPr>
                <w:rFonts w:ascii="Century Gothic" w:hAnsi="Century Gothic"/>
                <w:b/>
                <w:lang w:val="es-MX"/>
              </w:rPr>
              <w:t xml:space="preserve">: </w:t>
            </w:r>
          </w:p>
          <w:p w:rsidR="00214C08" w:rsidRDefault="00214C08" w:rsidP="000753F3">
            <w:pPr>
              <w:jc w:val="both"/>
              <w:rPr>
                <w:rFonts w:ascii="Century Gothic" w:hAnsi="Century Gothic"/>
                <w:b/>
                <w:lang w:val="es-MX"/>
              </w:rPr>
            </w:pPr>
          </w:p>
          <w:p w:rsidR="00400782" w:rsidRDefault="000753F3" w:rsidP="000753F3">
            <w:pPr>
              <w:jc w:val="both"/>
              <w:rPr>
                <w:rFonts w:ascii="Century Gothic" w:hAnsi="Century Gothic"/>
                <w:b/>
                <w:lang w:val="es-MX"/>
              </w:rPr>
            </w:pPr>
            <w:r w:rsidRPr="000753F3">
              <w:rPr>
                <w:rFonts w:ascii="Century Gothic" w:hAnsi="Century Gothic"/>
                <w:b/>
                <w:lang w:val="es-MX"/>
              </w:rPr>
              <w:t>Acuerdo de la Junta de Administración del Tribunal de Justicia Administrativa del Estado de Jalisco, que cumplimenta la ejecutoria dictada en los autos del juicio de amparo indirecto 1320/2019-V, del índice del Juzgado Primero de Distrito en Materias Administrativa, Civil y de Trabajo en el Estado de Jalisco.</w:t>
            </w:r>
          </w:p>
          <w:p w:rsidR="00075C91" w:rsidRDefault="00075C91" w:rsidP="005A3405">
            <w:pPr>
              <w:ind w:left="708"/>
              <w:rPr>
                <w:rFonts w:ascii="Century Gothic" w:hAnsi="Century Gothic"/>
                <w:b/>
                <w:lang w:val="es-MX"/>
              </w:rPr>
            </w:pPr>
          </w:p>
          <w:p w:rsidR="005A3405" w:rsidRPr="000753F3" w:rsidRDefault="005A3405" w:rsidP="005A3405">
            <w:pPr>
              <w:ind w:left="708"/>
              <w:rPr>
                <w:rFonts w:ascii="Century Gothic" w:hAnsi="Century Gothic"/>
                <w:b/>
                <w:lang w:val="es-MX"/>
              </w:rPr>
            </w:pPr>
            <w:r w:rsidRPr="000753F3">
              <w:rPr>
                <w:rFonts w:ascii="Century Gothic" w:hAnsi="Century Gothic"/>
                <w:b/>
                <w:lang w:val="es-MX"/>
              </w:rPr>
              <w:t>CONSIDERANDO</w:t>
            </w:r>
          </w:p>
          <w:p w:rsidR="005A3405" w:rsidRPr="000753F3" w:rsidRDefault="005A3405" w:rsidP="005A3405">
            <w:pPr>
              <w:jc w:val="both"/>
              <w:rPr>
                <w:rFonts w:ascii="Century Gothic" w:hAnsi="Century Gothic"/>
                <w:b/>
                <w:lang w:val="es-MX"/>
              </w:rPr>
            </w:pPr>
          </w:p>
          <w:p w:rsidR="005A3405" w:rsidRPr="000753F3" w:rsidRDefault="005A3405" w:rsidP="005A3405">
            <w:pPr>
              <w:ind w:left="708"/>
              <w:jc w:val="both"/>
              <w:rPr>
                <w:rFonts w:ascii="Century Gothic" w:hAnsi="Century Gothic"/>
                <w:lang w:val="es-MX"/>
              </w:rPr>
            </w:pPr>
            <w:r w:rsidRPr="000753F3">
              <w:rPr>
                <w:rFonts w:ascii="Century Gothic" w:hAnsi="Century Gothic"/>
                <w:b/>
                <w:lang w:val="es-MX"/>
              </w:rPr>
              <w:t xml:space="preserve">PRIMERO. </w:t>
            </w:r>
            <w:r w:rsidRPr="000753F3">
              <w:rPr>
                <w:rFonts w:ascii="Century Gothic" w:hAnsi="Century Gothic"/>
                <w:lang w:val="es-MX"/>
              </w:rPr>
              <w:t>Que de conformidad con lo dispuesto en los artículos 65 de la Constitución Política del Estado de Jalisco y, 1° de la Ley Orgánica del Tribunal de Justicia Administrativa del Estado de Jalisco, este Tribunal es un organismo constitucional autónomo, con personalidad jurídica y patrimonio propios y, cuenta con autonomía técnica, de gestión, presupuestal y administrativa.</w:t>
            </w:r>
          </w:p>
          <w:p w:rsidR="005A3405" w:rsidRPr="000753F3" w:rsidRDefault="005A3405" w:rsidP="005A3405">
            <w:pPr>
              <w:jc w:val="both"/>
              <w:rPr>
                <w:rFonts w:ascii="Century Gothic" w:hAnsi="Century Gothic"/>
                <w:b/>
                <w:lang w:val="es-MX"/>
              </w:rPr>
            </w:pPr>
          </w:p>
          <w:p w:rsidR="005A3405" w:rsidRPr="000753F3" w:rsidRDefault="005A3405" w:rsidP="005A3405">
            <w:pPr>
              <w:ind w:left="708"/>
              <w:jc w:val="both"/>
              <w:rPr>
                <w:rFonts w:ascii="Century Gothic" w:hAnsi="Century Gothic"/>
                <w:lang w:val="es-MX"/>
              </w:rPr>
            </w:pPr>
            <w:r w:rsidRPr="000753F3">
              <w:rPr>
                <w:rFonts w:ascii="Century Gothic" w:hAnsi="Century Gothic"/>
                <w:b/>
                <w:lang w:val="es-MX"/>
              </w:rPr>
              <w:t xml:space="preserve">SEGUNDO. </w:t>
            </w:r>
            <w:r w:rsidRPr="000753F3">
              <w:rPr>
                <w:rFonts w:ascii="Century Gothic" w:hAnsi="Century Gothic"/>
                <w:lang w:val="es-MX"/>
              </w:rPr>
              <w:tab/>
              <w:t xml:space="preserve">Que el artículo 13 de la Ley Orgánica del Tribunal de Justicia Administrativa del Estado, establece que la Junta de Administración es el Órgano del Tribunal que tiene a su cargo la administración, vigilancia, disciplina y carrera judicial y que conforme a la fracción XIX del referido numeral está facultada, entre otras, para expedir los acuerdos necesarios para el buen funcionamiento del Tribunal. </w:t>
            </w:r>
          </w:p>
          <w:p w:rsidR="005A3405" w:rsidRPr="000753F3" w:rsidRDefault="005A3405" w:rsidP="005A3405">
            <w:pPr>
              <w:jc w:val="both"/>
              <w:rPr>
                <w:rFonts w:ascii="Century Gothic" w:hAnsi="Century Gothic"/>
                <w:lang w:val="es-MX"/>
              </w:rPr>
            </w:pPr>
          </w:p>
          <w:p w:rsidR="005A3405" w:rsidRPr="000753F3" w:rsidRDefault="005A3405" w:rsidP="005A3405">
            <w:pPr>
              <w:autoSpaceDE w:val="0"/>
              <w:autoSpaceDN w:val="0"/>
              <w:adjustRightInd w:val="0"/>
              <w:ind w:left="708"/>
              <w:jc w:val="both"/>
              <w:rPr>
                <w:rFonts w:ascii="Century Gothic" w:hAnsi="Century Gothic"/>
                <w:lang w:val="es-MX" w:eastAsia="es-MX"/>
              </w:rPr>
            </w:pPr>
            <w:r w:rsidRPr="000753F3">
              <w:rPr>
                <w:rFonts w:ascii="Century Gothic" w:hAnsi="Century Gothic"/>
                <w:b/>
                <w:lang w:val="es-MX"/>
              </w:rPr>
              <w:t xml:space="preserve">TERCERO.  </w:t>
            </w:r>
            <w:r w:rsidRPr="000753F3">
              <w:rPr>
                <w:rFonts w:ascii="Century Gothic" w:hAnsi="Century Gothic"/>
                <w:lang w:val="es-MX" w:eastAsia="es-MX"/>
              </w:rPr>
              <w:t xml:space="preserve">Que en términos de lo dispuesto en el artículo 13, fracciones I, III, inciso a), VIII, y XXV, de la Ley Orgánica del Tribunal de Justicia Administrativa del Estado, corresponde a la Junta de Administración administrar los recursos del Tribunal, con el apoyo de la Dirección General Administrativa; administrar y supervisar el ejercicio del Presupuesto de Egresos del Tribunal, sin perjuicio de la intervención que corresponda a otras autoridades en materia de revisión del ejercicio del gasto y; las demás que establezcan otras disposiciones aplicables. </w:t>
            </w:r>
          </w:p>
          <w:p w:rsidR="005A3405" w:rsidRPr="000753F3" w:rsidRDefault="005A3405" w:rsidP="005A3405">
            <w:pPr>
              <w:autoSpaceDE w:val="0"/>
              <w:autoSpaceDN w:val="0"/>
              <w:adjustRightInd w:val="0"/>
              <w:jc w:val="both"/>
              <w:rPr>
                <w:rFonts w:ascii="Century Gothic" w:hAnsi="Century Gothic"/>
                <w:lang w:val="es-MX" w:eastAsia="es-MX"/>
              </w:rPr>
            </w:pPr>
          </w:p>
          <w:p w:rsidR="005A3405" w:rsidRPr="000753F3" w:rsidRDefault="005A3405" w:rsidP="005A3405">
            <w:pPr>
              <w:autoSpaceDE w:val="0"/>
              <w:autoSpaceDN w:val="0"/>
              <w:adjustRightInd w:val="0"/>
              <w:ind w:left="708"/>
              <w:jc w:val="both"/>
              <w:rPr>
                <w:rFonts w:ascii="Century Gothic" w:hAnsi="Century Gothic"/>
                <w:lang w:val="es-MX" w:eastAsia="es-MX"/>
              </w:rPr>
            </w:pPr>
            <w:r w:rsidRPr="000753F3">
              <w:rPr>
                <w:rFonts w:ascii="Century Gothic" w:hAnsi="Century Gothic"/>
                <w:b/>
                <w:lang w:val="es-MX" w:eastAsia="es-MX"/>
              </w:rPr>
              <w:t>CUARTO.</w:t>
            </w:r>
            <w:r w:rsidRPr="000753F3">
              <w:rPr>
                <w:rFonts w:ascii="Century Gothic" w:hAnsi="Century Gothic"/>
                <w:lang w:val="es-MX" w:eastAsia="es-MX"/>
              </w:rPr>
              <w:t xml:space="preserve"> </w:t>
            </w:r>
            <w:proofErr w:type="gramStart"/>
            <w:r w:rsidRPr="000753F3">
              <w:rPr>
                <w:rFonts w:ascii="Century Gothic" w:hAnsi="Century Gothic"/>
                <w:lang w:val="es-MX" w:eastAsia="es-MX"/>
              </w:rPr>
              <w:t>Que</w:t>
            </w:r>
            <w:proofErr w:type="gramEnd"/>
            <w:r w:rsidRPr="000753F3">
              <w:rPr>
                <w:rFonts w:ascii="Century Gothic" w:hAnsi="Century Gothic"/>
                <w:lang w:val="es-MX" w:eastAsia="es-MX"/>
              </w:rPr>
              <w:t xml:space="preserve"> en ejercicio de las señaladas atribuciones, esta Junta de Administración, mediante determinación tomada en la Sexta Sesión Extraordinaria celebrada el 31 de mayo de 2019, expidió el </w:t>
            </w:r>
            <w:r w:rsidRPr="000753F3">
              <w:rPr>
                <w:rFonts w:ascii="Century Gothic" w:hAnsi="Century Gothic"/>
                <w:b/>
                <w:lang w:val="es-MX" w:eastAsia="es-MX"/>
              </w:rPr>
              <w:t>Acuerdo de la Junta de Administración del Tribunal de Justicia Administrativa del Estado de Jalisco, que establece la homologación de sueldos de Magistrados, como medida de austeridad, ahorro y disciplina del gasto</w:t>
            </w:r>
            <w:r w:rsidRPr="000753F3">
              <w:rPr>
                <w:rFonts w:ascii="Century Gothic" w:hAnsi="Century Gothic"/>
                <w:lang w:val="es-MX" w:eastAsia="es-MX"/>
              </w:rPr>
              <w:t xml:space="preserve">. </w:t>
            </w:r>
          </w:p>
          <w:p w:rsidR="005A3405" w:rsidRPr="000753F3" w:rsidRDefault="005A3405" w:rsidP="005A3405">
            <w:pPr>
              <w:autoSpaceDE w:val="0"/>
              <w:autoSpaceDN w:val="0"/>
              <w:adjustRightInd w:val="0"/>
              <w:jc w:val="both"/>
              <w:rPr>
                <w:rFonts w:ascii="Century Gothic" w:hAnsi="Century Gothic"/>
                <w:lang w:val="es-MX" w:eastAsia="es-MX"/>
              </w:rPr>
            </w:pPr>
          </w:p>
          <w:p w:rsidR="005A3405" w:rsidRPr="000753F3" w:rsidRDefault="005A3405" w:rsidP="005A3405">
            <w:pPr>
              <w:autoSpaceDE w:val="0"/>
              <w:autoSpaceDN w:val="0"/>
              <w:adjustRightInd w:val="0"/>
              <w:ind w:left="708"/>
              <w:jc w:val="both"/>
              <w:rPr>
                <w:rFonts w:ascii="Century Gothic" w:hAnsi="Century Gothic"/>
                <w:lang w:val="es-MX" w:eastAsia="es-MX"/>
              </w:rPr>
            </w:pPr>
            <w:r w:rsidRPr="000753F3">
              <w:rPr>
                <w:rFonts w:ascii="Century Gothic" w:hAnsi="Century Gothic"/>
                <w:b/>
                <w:lang w:val="es-MX" w:eastAsia="es-MX"/>
              </w:rPr>
              <w:lastRenderedPageBreak/>
              <w:t>QUINTO.</w:t>
            </w:r>
            <w:r w:rsidRPr="000753F3">
              <w:rPr>
                <w:rFonts w:ascii="Century Gothic" w:hAnsi="Century Gothic"/>
                <w:lang w:val="es-MX" w:eastAsia="es-MX"/>
              </w:rPr>
              <w:t xml:space="preserve"> Que, en contra del Acuerdo descrito en el considerando anterior, el Magistrado Armando García Estrada, Presidente de la cuarta sala unitaria de este Tribunal de Justicia Administrativa del Estado de Jalisco, promovió demanda de amparo indirecto, tramitada y resuelta con el número 1320/2019-V, por el Juzgado Quinto de Distrito del Centro Auxiliar de la Séptima Región, con residencia en Acapulco, Guerrero, en auxilio del Juzgado Primero de Distrito en Materias Administrativa, Civil y de Trabajo en el Estado de Jalisco, mediante ejecutoria de dieciséis de enero de dos mil veinte, concediendo el amparo y la protección de la justicia federal al quejoso.</w:t>
            </w:r>
          </w:p>
          <w:p w:rsidR="005A3405" w:rsidRPr="000753F3" w:rsidRDefault="005A3405" w:rsidP="005A3405">
            <w:pPr>
              <w:autoSpaceDE w:val="0"/>
              <w:autoSpaceDN w:val="0"/>
              <w:adjustRightInd w:val="0"/>
              <w:ind w:left="708"/>
              <w:jc w:val="both"/>
              <w:rPr>
                <w:rFonts w:ascii="Century Gothic" w:hAnsi="Century Gothic"/>
                <w:lang w:val="es-MX" w:eastAsia="es-MX"/>
              </w:rPr>
            </w:pPr>
          </w:p>
          <w:p w:rsidR="005A3405" w:rsidRPr="000753F3" w:rsidRDefault="005A3405" w:rsidP="005A3405">
            <w:pPr>
              <w:autoSpaceDE w:val="0"/>
              <w:autoSpaceDN w:val="0"/>
              <w:adjustRightInd w:val="0"/>
              <w:ind w:left="708"/>
              <w:jc w:val="both"/>
              <w:rPr>
                <w:rFonts w:ascii="Century Gothic" w:hAnsi="Century Gothic"/>
                <w:lang w:val="es-MX" w:eastAsia="es-MX"/>
              </w:rPr>
            </w:pPr>
            <w:r w:rsidRPr="000753F3">
              <w:rPr>
                <w:rFonts w:ascii="Century Gothic" w:hAnsi="Century Gothic"/>
                <w:b/>
                <w:lang w:val="es-MX" w:eastAsia="es-MX"/>
              </w:rPr>
              <w:t>SEXTO.</w:t>
            </w:r>
            <w:r w:rsidRPr="000753F3">
              <w:rPr>
                <w:rFonts w:ascii="Century Gothic" w:hAnsi="Century Gothic"/>
                <w:lang w:val="es-MX" w:eastAsia="es-MX"/>
              </w:rPr>
              <w:t xml:space="preserve"> Que los efectos de la ejecutoria a la que se da cumplimiento consisten en que esta Junta de Administración deje insubsistente, únicamente por lo que atañe al quejoso, el Acuerdo realizado mediante sesión extraordinaria de treinta y uno de mayo de dos mil diecinueve, en el que se aprueba la homologación de sueldos de los Magistrados integrantes del Tribunal de Justicia Administrativa del Estado de Jalisco a los del Supremo Tribunal de Justicia de tal Entidad; así como todas las consecuencias que deriven de dicho acuerdo, debiendo restituírsele de las percepciones que no hayan sido entregadas en los términos en que las percibía antes de la emisión del acuerdo motivo de reclamo.</w:t>
            </w:r>
          </w:p>
          <w:p w:rsidR="005A3405" w:rsidRPr="000753F3" w:rsidRDefault="005A3405" w:rsidP="005A3405">
            <w:pPr>
              <w:autoSpaceDE w:val="0"/>
              <w:autoSpaceDN w:val="0"/>
              <w:adjustRightInd w:val="0"/>
              <w:jc w:val="both"/>
              <w:rPr>
                <w:rFonts w:ascii="Century Gothic" w:hAnsi="Century Gothic"/>
                <w:lang w:val="es-MX" w:eastAsia="es-MX"/>
              </w:rPr>
            </w:pPr>
          </w:p>
          <w:p w:rsidR="005A3405" w:rsidRPr="000753F3" w:rsidRDefault="005A3405" w:rsidP="005A3405">
            <w:pPr>
              <w:ind w:left="708"/>
              <w:jc w:val="both"/>
              <w:rPr>
                <w:rFonts w:ascii="Century Gothic" w:hAnsi="Century Gothic"/>
                <w:lang w:val="es-MX"/>
              </w:rPr>
            </w:pPr>
            <w:r w:rsidRPr="000753F3">
              <w:rPr>
                <w:rFonts w:ascii="Century Gothic" w:hAnsi="Century Gothic"/>
                <w:b/>
                <w:lang w:val="es-MX" w:eastAsia="es-MX"/>
              </w:rPr>
              <w:t>SÉPTIMO</w:t>
            </w:r>
            <w:r w:rsidRPr="000753F3">
              <w:rPr>
                <w:rFonts w:ascii="Century Gothic" w:hAnsi="Century Gothic"/>
                <w:b/>
                <w:lang w:val="es-MX"/>
              </w:rPr>
              <w:t xml:space="preserve">. </w:t>
            </w:r>
            <w:r w:rsidRPr="000753F3">
              <w:rPr>
                <w:rFonts w:ascii="Century Gothic" w:hAnsi="Century Gothic"/>
                <w:lang w:val="es-MX"/>
              </w:rPr>
              <w:t xml:space="preserve">En consecuencia, con fundamento en los artículos 1 y, 13 fracciones I, III, VIII, XIX y XXV, de la Ley Orgánica del Tribunal de Justicia Administrativa del Estado de Jalisco, se emite el siguiente: </w:t>
            </w:r>
          </w:p>
          <w:p w:rsidR="005A3405" w:rsidRPr="000753F3" w:rsidRDefault="005A3405" w:rsidP="005A3405">
            <w:pPr>
              <w:jc w:val="both"/>
              <w:rPr>
                <w:rFonts w:ascii="Century Gothic" w:hAnsi="Century Gothic"/>
                <w:b/>
                <w:lang w:val="es-MX"/>
              </w:rPr>
            </w:pPr>
          </w:p>
          <w:p w:rsidR="005A3405" w:rsidRPr="0009757C" w:rsidRDefault="005A3405" w:rsidP="0009757C">
            <w:pPr>
              <w:autoSpaceDE w:val="0"/>
              <w:autoSpaceDN w:val="0"/>
              <w:adjustRightInd w:val="0"/>
              <w:ind w:left="1788"/>
              <w:jc w:val="left"/>
              <w:rPr>
                <w:rFonts w:ascii="Century Gothic" w:hAnsi="Century Gothic"/>
                <w:b/>
                <w:bCs/>
                <w:lang w:val="es-MX" w:eastAsia="es-MX"/>
              </w:rPr>
            </w:pPr>
            <w:r w:rsidRPr="000753F3">
              <w:rPr>
                <w:rFonts w:ascii="Century Gothic" w:hAnsi="Century Gothic"/>
                <w:b/>
                <w:bCs/>
                <w:lang w:val="es-MX" w:eastAsia="es-MX"/>
              </w:rPr>
              <w:t xml:space="preserve">                                          ACUERDO</w:t>
            </w:r>
          </w:p>
          <w:p w:rsidR="005A3405" w:rsidRPr="000753F3" w:rsidRDefault="005A3405" w:rsidP="005A3405">
            <w:pPr>
              <w:ind w:left="708"/>
              <w:jc w:val="both"/>
              <w:rPr>
                <w:rFonts w:ascii="Century Gothic" w:hAnsi="Century Gothic"/>
                <w:lang w:val="es-MX"/>
              </w:rPr>
            </w:pPr>
            <w:r w:rsidRPr="000753F3">
              <w:rPr>
                <w:rFonts w:ascii="Century Gothic" w:hAnsi="Century Gothic"/>
                <w:b/>
                <w:lang w:val="es-MX"/>
              </w:rPr>
              <w:t>PRIMERO.</w:t>
            </w:r>
            <w:r w:rsidRPr="000753F3">
              <w:rPr>
                <w:rFonts w:ascii="Century Gothic" w:hAnsi="Century Gothic"/>
                <w:lang w:val="es-MX"/>
              </w:rPr>
              <w:t xml:space="preserve"> </w:t>
            </w:r>
            <w:r w:rsidRPr="000753F3">
              <w:rPr>
                <w:rFonts w:ascii="Century Gothic" w:hAnsi="Century Gothic"/>
                <w:b/>
                <w:lang w:val="es-MX"/>
              </w:rPr>
              <w:t>En estricto cumplimiento de la ejecutoria que se atiende</w:t>
            </w:r>
            <w:r w:rsidRPr="000753F3">
              <w:rPr>
                <w:rFonts w:ascii="Century Gothic" w:hAnsi="Century Gothic"/>
                <w:lang w:val="es-MX"/>
              </w:rPr>
              <w:t xml:space="preserve">, esta Junta de Administración del Tribunal de Justicia Administrativa del Estado de Jalisco, </w:t>
            </w:r>
            <w:r w:rsidRPr="000753F3">
              <w:rPr>
                <w:rFonts w:ascii="Century Gothic" w:hAnsi="Century Gothic"/>
                <w:b/>
                <w:lang w:val="es-MX"/>
              </w:rPr>
              <w:t>deja insubsistente, únicamente, por lo que atañe al Magistrado Armando García Estrada</w:t>
            </w:r>
            <w:r w:rsidRPr="000753F3">
              <w:rPr>
                <w:rFonts w:ascii="Century Gothic" w:hAnsi="Century Gothic"/>
                <w:lang w:val="es-MX"/>
              </w:rPr>
              <w:t>, Presidente de la cuarta sala unitaria de este Tribunal:</w:t>
            </w:r>
          </w:p>
          <w:p w:rsidR="005A3405" w:rsidRPr="000753F3" w:rsidRDefault="005A3405" w:rsidP="005A3405">
            <w:pPr>
              <w:ind w:left="708"/>
              <w:jc w:val="both"/>
              <w:rPr>
                <w:rFonts w:ascii="Century Gothic" w:hAnsi="Century Gothic"/>
                <w:lang w:val="es-MX"/>
              </w:rPr>
            </w:pPr>
          </w:p>
          <w:p w:rsidR="005A3405" w:rsidRPr="000753F3" w:rsidRDefault="00CE7F20" w:rsidP="00CE7F20">
            <w:pPr>
              <w:ind w:left="1733" w:hanging="305"/>
              <w:jc w:val="both"/>
              <w:rPr>
                <w:rFonts w:ascii="Century Gothic" w:hAnsi="Century Gothic"/>
                <w:lang w:val="es-MX"/>
              </w:rPr>
            </w:pPr>
            <w:r w:rsidRPr="00CE7F20">
              <w:rPr>
                <w:rFonts w:ascii="Century Gothic" w:hAnsi="Century Gothic"/>
                <w:b/>
                <w:lang w:val="es-MX"/>
              </w:rPr>
              <w:t>1.1</w:t>
            </w:r>
            <w:r>
              <w:rPr>
                <w:rFonts w:ascii="Century Gothic" w:hAnsi="Century Gothic"/>
                <w:lang w:val="es-MX"/>
              </w:rPr>
              <w:t xml:space="preserve"> </w:t>
            </w:r>
            <w:r w:rsidR="005A3405" w:rsidRPr="000753F3">
              <w:rPr>
                <w:rFonts w:ascii="Century Gothic" w:hAnsi="Century Gothic"/>
                <w:lang w:val="es-MX"/>
              </w:rPr>
              <w:t>El Acuerdo realizado mediante sesión extraordinaria de treinta y uno de mayo de dos mil diecinueve, en el que se aprueba la homologación de sueldos de los Magistrados integrantes del Tribunal de Justicia Administrativa del Estado de Jalisco a los del Supremo Tribunal de Justicia de la señalada entidad.</w:t>
            </w:r>
          </w:p>
          <w:p w:rsidR="005A3405" w:rsidRPr="000753F3" w:rsidRDefault="005A3405" w:rsidP="005A3405">
            <w:pPr>
              <w:ind w:left="1428"/>
              <w:jc w:val="both"/>
              <w:rPr>
                <w:rFonts w:ascii="Century Gothic" w:hAnsi="Century Gothic"/>
                <w:lang w:val="es-MX"/>
              </w:rPr>
            </w:pPr>
          </w:p>
          <w:p w:rsidR="005A3405" w:rsidRPr="000753F3" w:rsidRDefault="00CE7F20" w:rsidP="00CE7F20">
            <w:pPr>
              <w:ind w:left="1733" w:hanging="305"/>
              <w:jc w:val="both"/>
              <w:rPr>
                <w:rFonts w:ascii="Century Gothic" w:hAnsi="Century Gothic"/>
                <w:lang w:val="es-MX"/>
              </w:rPr>
            </w:pPr>
            <w:r w:rsidRPr="00CE7F20">
              <w:rPr>
                <w:rFonts w:ascii="Century Gothic" w:hAnsi="Century Gothic"/>
                <w:b/>
                <w:lang w:val="es-MX"/>
              </w:rPr>
              <w:t>1.2</w:t>
            </w:r>
            <w:r>
              <w:rPr>
                <w:rFonts w:ascii="Century Gothic" w:hAnsi="Century Gothic"/>
                <w:lang w:val="es-MX"/>
              </w:rPr>
              <w:t xml:space="preserve"> </w:t>
            </w:r>
            <w:r w:rsidR="005A3405" w:rsidRPr="000753F3">
              <w:rPr>
                <w:rFonts w:ascii="Century Gothic" w:hAnsi="Century Gothic"/>
                <w:lang w:val="es-MX"/>
              </w:rPr>
              <w:t>Así como todas las consecuencias que deriven de dicho acuerdo. En tal tenor, deberá restituírsele de las percepciones que no hayan sido entregadas en los términos en que las percibía antes de la emisión del acuerdo mencionado en el punto anterior.</w:t>
            </w:r>
          </w:p>
          <w:p w:rsidR="005A3405" w:rsidRPr="000753F3" w:rsidRDefault="005A3405" w:rsidP="005A3405">
            <w:pPr>
              <w:jc w:val="both"/>
              <w:rPr>
                <w:rFonts w:ascii="Century Gothic" w:hAnsi="Century Gothic"/>
                <w:lang w:val="es-MX"/>
              </w:rPr>
            </w:pPr>
          </w:p>
          <w:p w:rsidR="005A3405" w:rsidRPr="000753F3" w:rsidRDefault="005A3405" w:rsidP="005A3405">
            <w:pPr>
              <w:ind w:left="708"/>
              <w:jc w:val="both"/>
              <w:rPr>
                <w:rFonts w:ascii="Century Gothic" w:hAnsi="Century Gothic"/>
                <w:lang w:val="es-MX"/>
              </w:rPr>
            </w:pPr>
            <w:r w:rsidRPr="000753F3">
              <w:rPr>
                <w:rFonts w:ascii="Century Gothic" w:hAnsi="Century Gothic"/>
                <w:b/>
                <w:lang w:val="es-MX"/>
              </w:rPr>
              <w:t>SEGUNDO.</w:t>
            </w:r>
            <w:r w:rsidRPr="000753F3">
              <w:rPr>
                <w:rFonts w:ascii="Century Gothic" w:hAnsi="Century Gothic"/>
                <w:lang w:val="es-MX"/>
              </w:rPr>
              <w:t xml:space="preserve"> En consecuencia, se ordena a la Dirección General Administrativa, que informe por escrito a esta Junta de Administración, si existen percepciones que no hayan sido entregadas al Magistrado Armando García Estrada, derivado de la ejecución del Acuerdo dejado sin efectos y, en caso de existir, realice las gestiones necesarias para que le sean proporcionadas, debiendo, en su caso, remitir a esta Junta de Administración las constancias que así lo demuestren.</w:t>
            </w:r>
          </w:p>
          <w:p w:rsidR="005A3405" w:rsidRPr="000753F3" w:rsidRDefault="005A3405" w:rsidP="005A3405">
            <w:pPr>
              <w:jc w:val="both"/>
              <w:rPr>
                <w:rFonts w:ascii="Century Gothic" w:hAnsi="Century Gothic"/>
                <w:b/>
                <w:lang w:val="es-MX"/>
              </w:rPr>
            </w:pPr>
          </w:p>
          <w:p w:rsidR="005A3405" w:rsidRDefault="005A3405" w:rsidP="005A3405">
            <w:pPr>
              <w:ind w:left="708"/>
              <w:jc w:val="both"/>
              <w:rPr>
                <w:rFonts w:ascii="Century Gothic" w:hAnsi="Century Gothic"/>
                <w:spacing w:val="-3"/>
              </w:rPr>
            </w:pPr>
            <w:r w:rsidRPr="000753F3">
              <w:rPr>
                <w:rFonts w:ascii="Century Gothic" w:hAnsi="Century Gothic"/>
                <w:b/>
                <w:lang w:val="es-MX"/>
              </w:rPr>
              <w:t xml:space="preserve">TERCERO. </w:t>
            </w:r>
            <w:r w:rsidRPr="000753F3">
              <w:rPr>
                <w:rFonts w:ascii="Century Gothic" w:hAnsi="Century Gothic"/>
                <w:lang w:val="es-MX"/>
              </w:rPr>
              <w:t xml:space="preserve">Mediante </w:t>
            </w:r>
            <w:r w:rsidRPr="000753F3">
              <w:rPr>
                <w:rFonts w:ascii="Century Gothic" w:hAnsi="Century Gothic"/>
                <w:spacing w:val="-3"/>
              </w:rPr>
              <w:t>atento oficio que al efecto se gire, remítase copia del presente Acuerdo al Juzgado Primero de Distrito en Materias Administrativa, Civil y de Trabajo en el Estado de Jalisco, como constancia del cumplimiento de su ejecutoria.</w:t>
            </w:r>
          </w:p>
          <w:p w:rsidR="002D6CF8" w:rsidRDefault="002D6CF8" w:rsidP="005A3405">
            <w:pPr>
              <w:ind w:left="708"/>
              <w:jc w:val="both"/>
              <w:rPr>
                <w:rFonts w:ascii="Century Gothic" w:hAnsi="Century Gothic"/>
                <w:lang w:val="es-MX"/>
              </w:rPr>
            </w:pPr>
          </w:p>
          <w:p w:rsidR="002D6CF8" w:rsidRPr="002D6CF8" w:rsidRDefault="002D6CF8" w:rsidP="00F676BD">
            <w:pPr>
              <w:jc w:val="both"/>
              <w:rPr>
                <w:rFonts w:ascii="Century Gothic" w:hAnsi="Century Gothic"/>
                <w:lang w:val="es-MX"/>
              </w:rPr>
            </w:pPr>
            <w:r w:rsidRPr="002D6CF8">
              <w:rPr>
                <w:rFonts w:ascii="Century Gothic" w:hAnsi="Century Gothic"/>
                <w:b/>
                <w:lang w:val="es-MX"/>
              </w:rPr>
              <w:t xml:space="preserve">Se ordena realizar las comunicaciones respectivas </w:t>
            </w:r>
            <w:r w:rsidR="00C514A0">
              <w:rPr>
                <w:rFonts w:ascii="Century Gothic" w:hAnsi="Century Gothic"/>
                <w:b/>
                <w:lang w:val="es-MX"/>
              </w:rPr>
              <w:t xml:space="preserve">a la Secretaría General de Acuerdos, al </w:t>
            </w:r>
            <w:r>
              <w:rPr>
                <w:rFonts w:ascii="Century Gothic" w:hAnsi="Century Gothic"/>
                <w:b/>
                <w:lang w:val="es-MX"/>
              </w:rPr>
              <w:t xml:space="preserve">Magistrado Armando García Estrada, Titular de la Cuarta Sala Unitaria, así como </w:t>
            </w:r>
            <w:r w:rsidRPr="002D6CF8">
              <w:rPr>
                <w:rFonts w:ascii="Century Gothic" w:hAnsi="Century Gothic"/>
                <w:b/>
                <w:lang w:val="es-MX"/>
              </w:rPr>
              <w:t>a la Dirección General Administrativa y a la Jefatura de Recursos Humanos para los efectos a que haya lugar.</w:t>
            </w:r>
          </w:p>
          <w:p w:rsidR="009A574C" w:rsidRPr="000753F3" w:rsidRDefault="009A574C" w:rsidP="008B1E95">
            <w:pPr>
              <w:pStyle w:val="Textosinformato"/>
              <w:spacing w:line="276" w:lineRule="auto"/>
              <w:rPr>
                <w:b/>
                <w:sz w:val="20"/>
                <w:u w:val="single"/>
                <w:lang w:val="es-MX"/>
              </w:rPr>
            </w:pPr>
          </w:p>
        </w:tc>
      </w:tr>
    </w:tbl>
    <w:p w:rsidR="00B01857" w:rsidRDefault="00B01857" w:rsidP="00784643">
      <w:pPr>
        <w:pStyle w:val="Sangradetextonormal"/>
        <w:spacing w:after="0" w:line="276" w:lineRule="auto"/>
        <w:ind w:left="0"/>
        <w:jc w:val="both"/>
        <w:rPr>
          <w:rFonts w:ascii="Century Gothic" w:hAnsi="Century Gothic"/>
          <w:lang w:val="es-MX"/>
        </w:rPr>
      </w:pPr>
    </w:p>
    <w:p w:rsidR="00457478" w:rsidRDefault="00457478" w:rsidP="00784643">
      <w:pPr>
        <w:pStyle w:val="Sangradetextonormal"/>
        <w:spacing w:after="0" w:line="276" w:lineRule="auto"/>
        <w:ind w:left="0"/>
        <w:jc w:val="both"/>
        <w:rPr>
          <w:rFonts w:ascii="Century Gothic" w:hAnsi="Century Gothic"/>
          <w:lang w:val="es-MX"/>
        </w:rPr>
      </w:pPr>
    </w:p>
    <w:p w:rsidR="002D34A1" w:rsidRPr="003D10DE" w:rsidRDefault="002D34A1" w:rsidP="002D34A1">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rsidR="00B01857" w:rsidRDefault="00B01857" w:rsidP="00784643">
      <w:pPr>
        <w:pStyle w:val="Sangradetextonormal"/>
        <w:spacing w:after="0" w:line="276" w:lineRule="auto"/>
        <w:ind w:left="0"/>
        <w:jc w:val="both"/>
        <w:rPr>
          <w:rFonts w:ascii="Century Gothic" w:hAnsi="Century Gothic"/>
          <w:lang w:val="es-MX"/>
        </w:rPr>
      </w:pPr>
    </w:p>
    <w:p w:rsidR="00E30959" w:rsidRPr="00661558" w:rsidRDefault="0054552E" w:rsidP="0054552E">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1562BD">
        <w:rPr>
          <w:rFonts w:ascii="Century Gothic" w:hAnsi="Century Gothic"/>
          <w:b/>
          <w:lang w:val="es-MX"/>
        </w:rPr>
        <w:t>cuatro</w:t>
      </w:r>
      <w:r w:rsidR="00F874A9">
        <w:rPr>
          <w:rFonts w:ascii="Century Gothic" w:hAnsi="Century Gothic"/>
          <w:b/>
          <w:lang w:val="es-MX"/>
        </w:rPr>
        <w:t xml:space="preserve"> </w:t>
      </w:r>
      <w:r w:rsidRPr="003032CF">
        <w:rPr>
          <w:rFonts w:ascii="Century Gothic" w:hAnsi="Century Gothic"/>
          <w:lang w:val="es-MX"/>
        </w:rPr>
        <w:t>y corresponde a</w:t>
      </w:r>
      <w:r w:rsidR="00F874A9">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w:t>
      </w:r>
      <w:r w:rsidR="00AB3220">
        <w:rPr>
          <w:rFonts w:ascii="Century Gothic" w:hAnsi="Century Gothic"/>
          <w:lang w:val="es-MX"/>
        </w:rPr>
        <w:t xml:space="preserve"> </w:t>
      </w:r>
      <w:r w:rsidR="00AB3220" w:rsidRPr="00AB3220">
        <w:rPr>
          <w:rFonts w:ascii="Century Gothic" w:hAnsi="Century Gothic"/>
          <w:b/>
        </w:rPr>
        <w:t>Aprobación de adelanto del 50% de aguinaldo a los empleados de este Tribunal.</w:t>
      </w:r>
    </w:p>
    <w:p w:rsidR="00F874A9" w:rsidRDefault="00F874A9" w:rsidP="00D87092">
      <w:pPr>
        <w:pStyle w:val="Sangradetextonormal"/>
        <w:spacing w:after="0" w:line="276" w:lineRule="auto"/>
        <w:ind w:left="0"/>
        <w:jc w:val="both"/>
        <w:rPr>
          <w:rFonts w:ascii="Century Gothic" w:hAnsi="Century Gothic"/>
          <w:lang w:val="es-MX"/>
        </w:rPr>
      </w:pPr>
    </w:p>
    <w:p w:rsidR="00D87092" w:rsidRDefault="00D87092" w:rsidP="00D87092">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Pr>
          <w:rFonts w:ascii="Century Gothic" w:hAnsi="Century Gothic"/>
          <w:lang w:val="es-MX"/>
        </w:rPr>
        <w:t xml:space="preserve">, solicita al </w:t>
      </w:r>
      <w:r w:rsidRPr="008B2FB8">
        <w:rPr>
          <w:rFonts w:ascii="Century Gothic" w:hAnsi="Century Gothic"/>
          <w:b/>
          <w:lang w:val="es-MX"/>
        </w:rPr>
        <w:t>Secretario Técnico</w:t>
      </w:r>
      <w:r>
        <w:rPr>
          <w:rFonts w:ascii="Century Gothic" w:hAnsi="Century Gothic"/>
          <w:lang w:val="es-MX"/>
        </w:rPr>
        <w:t xml:space="preserve"> de lectura a la propuesta:</w:t>
      </w:r>
    </w:p>
    <w:p w:rsidR="00A573E3" w:rsidRDefault="00A573E3" w:rsidP="00D87092">
      <w:pPr>
        <w:pStyle w:val="Sangradetextonormal"/>
        <w:spacing w:after="0" w:line="276" w:lineRule="auto"/>
        <w:ind w:left="0"/>
        <w:jc w:val="both"/>
        <w:rPr>
          <w:rFonts w:ascii="Century Gothic" w:hAnsi="Century Gothic"/>
          <w:lang w:val="es-MX"/>
        </w:rPr>
      </w:pPr>
    </w:p>
    <w:p w:rsidR="00A573E3" w:rsidRDefault="00A573E3" w:rsidP="0063126E">
      <w:pPr>
        <w:pStyle w:val="Sangradetextonormal"/>
        <w:spacing w:after="0" w:line="276" w:lineRule="auto"/>
        <w:ind w:left="0"/>
        <w:jc w:val="both"/>
        <w:rPr>
          <w:rFonts w:ascii="Century Gothic" w:hAnsi="Century Gothic" w:cs="Arial"/>
          <w:color w:val="000000"/>
        </w:rPr>
      </w:pPr>
      <w:r w:rsidRPr="000A0B2C">
        <w:rPr>
          <w:rFonts w:ascii="Century Gothic" w:hAnsi="Century Gothic"/>
          <w:lang w:val="es-MX"/>
        </w:rPr>
        <w:t xml:space="preserve">Como sabemos </w:t>
      </w:r>
      <w:r w:rsidR="000A0B2C">
        <w:rPr>
          <w:rFonts w:ascii="Century Gothic" w:hAnsi="Century Gothic"/>
          <w:lang w:val="es-MX"/>
        </w:rPr>
        <w:t xml:space="preserve">se ha </w:t>
      </w:r>
      <w:r w:rsidR="00085EDD">
        <w:rPr>
          <w:rFonts w:ascii="Century Gothic" w:hAnsi="Century Gothic"/>
          <w:lang w:val="es-MX"/>
        </w:rPr>
        <w:t>venido publicando en los medios en estos últimos días,</w:t>
      </w:r>
      <w:r w:rsidR="000A0B2C">
        <w:rPr>
          <w:rFonts w:ascii="Century Gothic" w:hAnsi="Century Gothic"/>
          <w:lang w:val="es-MX"/>
        </w:rPr>
        <w:t xml:space="preserve"> </w:t>
      </w:r>
      <w:r w:rsidR="0032060B">
        <w:rPr>
          <w:rFonts w:ascii="Century Gothic" w:hAnsi="Century Gothic"/>
          <w:lang w:val="es-MX"/>
        </w:rPr>
        <w:t>las declaraciones por parte del T</w:t>
      </w:r>
      <w:proofErr w:type="spellStart"/>
      <w:r w:rsidRPr="000A0B2C">
        <w:rPr>
          <w:rFonts w:ascii="Century Gothic" w:hAnsi="Century Gothic" w:cs="Arial"/>
          <w:color w:val="000000"/>
        </w:rPr>
        <w:t>itular</w:t>
      </w:r>
      <w:proofErr w:type="spellEnd"/>
      <w:r w:rsidR="0032060B">
        <w:rPr>
          <w:rFonts w:ascii="Century Gothic" w:hAnsi="Century Gothic" w:cs="Arial"/>
          <w:color w:val="000000"/>
        </w:rPr>
        <w:t xml:space="preserve"> del Poder Ejecutivo Federal y por su Secretario</w:t>
      </w:r>
      <w:r w:rsidRPr="000A0B2C">
        <w:rPr>
          <w:rFonts w:ascii="Century Gothic" w:hAnsi="Century Gothic" w:cs="Arial"/>
          <w:color w:val="000000"/>
        </w:rPr>
        <w:t xml:space="preserve"> de</w:t>
      </w:r>
      <w:r w:rsidRPr="000A0B2C">
        <w:rPr>
          <w:rFonts w:ascii="Century Gothic" w:hAnsi="Century Gothic" w:cs="Arial"/>
          <w:b/>
          <w:bCs/>
          <w:color w:val="000000"/>
        </w:rPr>
        <w:t> </w:t>
      </w:r>
      <w:r w:rsidR="0032060B">
        <w:rPr>
          <w:rFonts w:ascii="Century Gothic" w:hAnsi="Century Gothic" w:cs="Arial"/>
          <w:bCs/>
          <w:color w:val="000000"/>
        </w:rPr>
        <w:t>Hacienda y Crédito Público</w:t>
      </w:r>
      <w:r w:rsidRPr="000A0B2C">
        <w:rPr>
          <w:rFonts w:ascii="Century Gothic" w:hAnsi="Century Gothic" w:cs="Arial"/>
          <w:bCs/>
          <w:color w:val="000000"/>
        </w:rPr>
        <w:t>, que</w:t>
      </w:r>
      <w:r w:rsidRPr="000A0B2C">
        <w:rPr>
          <w:rFonts w:ascii="Century Gothic" w:hAnsi="Century Gothic" w:cs="Arial"/>
          <w:color w:val="000000"/>
        </w:rPr>
        <w:t xml:space="preserve"> durante la semana del Buen Fin se adelantará la mitad del aguinaldo a los trabajadores del Estado, como una medida para reactivar la economía del país, fuertemente fracturada por la pandemia de coronavirus.</w:t>
      </w:r>
    </w:p>
    <w:p w:rsidR="000A0B2C" w:rsidRDefault="000A0B2C" w:rsidP="00485C4B">
      <w:pPr>
        <w:spacing w:line="276" w:lineRule="auto"/>
        <w:jc w:val="both"/>
      </w:pPr>
    </w:p>
    <w:p w:rsidR="00791A80" w:rsidRPr="00485C4B" w:rsidRDefault="000A0B2C" w:rsidP="00485C4B">
      <w:pPr>
        <w:spacing w:line="276" w:lineRule="auto"/>
        <w:jc w:val="both"/>
        <w:rPr>
          <w:rFonts w:ascii="Century Gothic" w:hAnsi="Century Gothic"/>
          <w:bCs/>
        </w:rPr>
      </w:pPr>
      <w:r w:rsidRPr="00485C4B">
        <w:rPr>
          <w:rFonts w:ascii="Century Gothic" w:hAnsi="Century Gothic"/>
        </w:rPr>
        <w:t>El llamado</w:t>
      </w:r>
      <w:r w:rsidRPr="00485C4B">
        <w:rPr>
          <w:rFonts w:ascii="Century Gothic" w:hAnsi="Century Gothic"/>
          <w:bCs/>
        </w:rPr>
        <w:t> </w:t>
      </w:r>
      <w:hyperlink r:id="rId8" w:tgtFrame="_blank" w:history="1">
        <w:r w:rsidRPr="00485C4B">
          <w:rPr>
            <w:rStyle w:val="Hipervnculo"/>
            <w:rFonts w:ascii="Century Gothic" w:hAnsi="Century Gothic" w:cs="Arial"/>
            <w:bCs/>
            <w:color w:val="auto"/>
          </w:rPr>
          <w:t>Buen Fin, evento comercial</w:t>
        </w:r>
      </w:hyperlink>
      <w:r w:rsidRPr="00485C4B">
        <w:rPr>
          <w:rFonts w:ascii="Century Gothic" w:hAnsi="Century Gothic"/>
        </w:rPr>
        <w:t> en el que varias empresas ofrecen los mejores precios y ofertas a los ciudadanos </w:t>
      </w:r>
      <w:r w:rsidRPr="00485C4B">
        <w:rPr>
          <w:rFonts w:ascii="Century Gothic" w:hAnsi="Century Gothic"/>
          <w:bCs/>
        </w:rPr>
        <w:t>durará 12 días esté 2020, </w:t>
      </w:r>
      <w:r w:rsidRPr="00485C4B">
        <w:rPr>
          <w:rFonts w:ascii="Century Gothic" w:hAnsi="Century Gothic"/>
        </w:rPr>
        <w:t>y no cuatro, como nor</w:t>
      </w:r>
      <w:r w:rsidR="0063126E" w:rsidRPr="00485C4B">
        <w:rPr>
          <w:rFonts w:ascii="Century Gothic" w:hAnsi="Century Gothic"/>
        </w:rPr>
        <w:t>malmente se autorizaba cada año, iniciando el día 09 de noviembre; L</w:t>
      </w:r>
      <w:r w:rsidRPr="00485C4B">
        <w:rPr>
          <w:rFonts w:ascii="Century Gothic" w:hAnsi="Century Gothic"/>
        </w:rPr>
        <w:t xml:space="preserve">a intención es generar una recuperación económica de México, por ello, </w:t>
      </w:r>
      <w:r w:rsidR="0063126E" w:rsidRPr="00485C4B">
        <w:rPr>
          <w:rFonts w:ascii="Century Gothic" w:hAnsi="Century Gothic"/>
        </w:rPr>
        <w:t>La federación por medio del Titular de la SHCP ha manifestado:</w:t>
      </w:r>
      <w:r w:rsidRPr="00485C4B">
        <w:rPr>
          <w:rFonts w:ascii="Century Gothic" w:hAnsi="Century Gothic"/>
          <w:bCs/>
        </w:rPr>
        <w:t> “se va a pagar para que puedan utilizar los recursos si así lo</w:t>
      </w:r>
      <w:r w:rsidR="00085EDD" w:rsidRPr="00485C4B">
        <w:rPr>
          <w:rFonts w:ascii="Century Gothic" w:hAnsi="Century Gothic"/>
          <w:bCs/>
        </w:rPr>
        <w:t xml:space="preserve"> quisieran durante el Buen Fin”.</w:t>
      </w:r>
    </w:p>
    <w:p w:rsidR="00485C4B" w:rsidRPr="00485C4B" w:rsidRDefault="00485C4B" w:rsidP="00485C4B">
      <w:pPr>
        <w:rPr>
          <w:rFonts w:ascii="Century Gothic" w:hAnsi="Century Gothic"/>
          <w:b/>
          <w:lang w:val="es-MX"/>
        </w:rPr>
      </w:pPr>
    </w:p>
    <w:p w:rsidR="00492E31" w:rsidRDefault="00C57C86" w:rsidP="00485C4B">
      <w:pPr>
        <w:jc w:val="both"/>
        <w:rPr>
          <w:rFonts w:ascii="Century Gothic" w:hAnsi="Century Gothic"/>
        </w:rPr>
      </w:pPr>
      <w:r w:rsidRPr="00485C4B">
        <w:rPr>
          <w:rFonts w:ascii="Century Gothic" w:hAnsi="Century Gothic"/>
          <w:b/>
          <w:lang w:val="es-MX"/>
        </w:rPr>
        <w:t xml:space="preserve">Magistrada </w:t>
      </w:r>
      <w:proofErr w:type="spellStart"/>
      <w:r w:rsidRPr="00485C4B">
        <w:rPr>
          <w:rFonts w:ascii="Century Gothic" w:hAnsi="Century Gothic"/>
          <w:b/>
          <w:lang w:val="es-MX"/>
        </w:rPr>
        <w:t>Fany</w:t>
      </w:r>
      <w:proofErr w:type="spellEnd"/>
      <w:r w:rsidRPr="00485C4B">
        <w:rPr>
          <w:rFonts w:ascii="Century Gothic" w:hAnsi="Century Gothic"/>
          <w:b/>
          <w:lang w:val="es-MX"/>
        </w:rPr>
        <w:t xml:space="preserve"> Lorena Jiménez Aguirre</w:t>
      </w:r>
      <w:r w:rsidRPr="00485C4B">
        <w:rPr>
          <w:rFonts w:ascii="Century Gothic" w:hAnsi="Century Gothic"/>
          <w:lang w:val="es-MX"/>
        </w:rPr>
        <w:t>, uso de la voz:</w:t>
      </w:r>
      <w:r w:rsidRPr="00485C4B">
        <w:rPr>
          <w:rFonts w:ascii="Century Gothic" w:hAnsi="Century Gothic"/>
        </w:rPr>
        <w:t xml:space="preserve"> Sumado a ello y para darle más sustento, </w:t>
      </w:r>
      <w:r w:rsidR="00492E31" w:rsidRPr="00485C4B">
        <w:rPr>
          <w:rFonts w:ascii="Century Gothic" w:hAnsi="Century Gothic"/>
        </w:rPr>
        <w:t xml:space="preserve">les comento que </w:t>
      </w:r>
      <w:r w:rsidRPr="00485C4B">
        <w:rPr>
          <w:rFonts w:ascii="Century Gothic" w:hAnsi="Century Gothic"/>
        </w:rPr>
        <w:t xml:space="preserve">ya </w:t>
      </w:r>
      <w:r w:rsidR="00C754A4" w:rsidRPr="00485C4B">
        <w:rPr>
          <w:rFonts w:ascii="Century Gothic" w:hAnsi="Century Gothic"/>
        </w:rPr>
        <w:t>salió</w:t>
      </w:r>
      <w:r w:rsidRPr="00485C4B">
        <w:rPr>
          <w:rFonts w:ascii="Century Gothic" w:hAnsi="Century Gothic"/>
        </w:rPr>
        <w:t xml:space="preserve"> publicado en el Diario Oficial de la Federación</w:t>
      </w:r>
      <w:r w:rsidR="00C754A4" w:rsidRPr="00485C4B">
        <w:rPr>
          <w:rFonts w:ascii="Century Gothic" w:hAnsi="Century Gothic"/>
        </w:rPr>
        <w:t>, este tema, para</w:t>
      </w:r>
      <w:r w:rsidR="00492E31" w:rsidRPr="00485C4B">
        <w:rPr>
          <w:rFonts w:ascii="Century Gothic" w:hAnsi="Century Gothic"/>
        </w:rPr>
        <w:t xml:space="preserve"> que se paguen y adelanten los aguinaldos</w:t>
      </w:r>
      <w:r w:rsidR="00B35C47" w:rsidRPr="00485C4B">
        <w:rPr>
          <w:rFonts w:ascii="Century Gothic" w:hAnsi="Century Gothic"/>
        </w:rPr>
        <w:t>…</w:t>
      </w:r>
    </w:p>
    <w:p w:rsidR="00485C4B" w:rsidRPr="00485C4B" w:rsidRDefault="00485C4B" w:rsidP="00485C4B">
      <w:pPr>
        <w:jc w:val="both"/>
        <w:rPr>
          <w:rFonts w:ascii="Century Gothic" w:hAnsi="Century Gothic"/>
        </w:rPr>
      </w:pPr>
    </w:p>
    <w:p w:rsidR="00492E31" w:rsidRDefault="00492E31" w:rsidP="00485C4B">
      <w:pPr>
        <w:jc w:val="both"/>
        <w:rPr>
          <w:rFonts w:ascii="Century Gothic" w:hAnsi="Century Gothic"/>
        </w:rPr>
      </w:pPr>
      <w:r w:rsidRPr="00485C4B">
        <w:rPr>
          <w:rFonts w:ascii="Century Gothic" w:hAnsi="Century Gothic"/>
          <w:b/>
          <w:lang w:val="es-MX"/>
        </w:rPr>
        <w:t>Magistrado Horacio León Hernández,</w:t>
      </w:r>
      <w:r w:rsidRPr="00485C4B">
        <w:rPr>
          <w:rFonts w:ascii="Century Gothic" w:hAnsi="Century Gothic"/>
          <w:lang w:val="es-MX"/>
        </w:rPr>
        <w:t xml:space="preserve"> en uso de la voz: </w:t>
      </w:r>
      <w:r w:rsidRPr="00485C4B">
        <w:rPr>
          <w:rFonts w:ascii="Century Gothic" w:hAnsi="Century Gothic"/>
        </w:rPr>
        <w:t>P</w:t>
      </w:r>
      <w:r w:rsidR="00B35C47" w:rsidRPr="00485C4B">
        <w:rPr>
          <w:rFonts w:ascii="Century Gothic" w:hAnsi="Century Gothic"/>
        </w:rPr>
        <w:t>residente ¿Podría consultarse ahorita la publicación y agregar</w:t>
      </w:r>
      <w:r w:rsidR="009575B0">
        <w:rPr>
          <w:rFonts w:ascii="Century Gothic" w:hAnsi="Century Gothic"/>
        </w:rPr>
        <w:t>la</w:t>
      </w:r>
      <w:r w:rsidR="00B35C47" w:rsidRPr="00485C4B">
        <w:rPr>
          <w:rFonts w:ascii="Century Gothic" w:hAnsi="Century Gothic"/>
        </w:rPr>
        <w:t xml:space="preserve"> en el sustento del acuerdo?</w:t>
      </w:r>
    </w:p>
    <w:p w:rsidR="00485C4B" w:rsidRPr="00485C4B" w:rsidRDefault="00485C4B" w:rsidP="00485C4B">
      <w:pPr>
        <w:jc w:val="both"/>
        <w:rPr>
          <w:rFonts w:ascii="Century Gothic" w:hAnsi="Century Gothic"/>
          <w:bCs/>
        </w:rPr>
      </w:pPr>
    </w:p>
    <w:p w:rsidR="00C754A4" w:rsidRDefault="00B35C47" w:rsidP="00485C4B">
      <w:pPr>
        <w:jc w:val="both"/>
        <w:rPr>
          <w:rFonts w:ascii="Century Gothic" w:hAnsi="Century Gothic"/>
        </w:rPr>
      </w:pPr>
      <w:r w:rsidRPr="00485C4B">
        <w:rPr>
          <w:rFonts w:ascii="Century Gothic" w:hAnsi="Century Gothic"/>
        </w:rPr>
        <w:t>E</w:t>
      </w:r>
      <w:r w:rsidRPr="00485C4B">
        <w:rPr>
          <w:rFonts w:ascii="Century Gothic" w:hAnsi="Century Gothic"/>
          <w:lang w:val="es-MX"/>
        </w:rPr>
        <w:t xml:space="preserve">n uso de la voz el </w:t>
      </w:r>
      <w:r w:rsidRPr="00485C4B">
        <w:rPr>
          <w:rFonts w:ascii="Century Gothic" w:hAnsi="Century Gothic"/>
          <w:b/>
        </w:rPr>
        <w:t>Magistrado Presidente</w:t>
      </w:r>
      <w:r w:rsidRPr="00485C4B">
        <w:rPr>
          <w:rFonts w:ascii="Century Gothic" w:hAnsi="Century Gothic"/>
          <w:b/>
          <w:lang w:val="es-MX"/>
        </w:rPr>
        <w:t xml:space="preserve">: </w:t>
      </w:r>
      <w:r w:rsidRPr="00485C4B">
        <w:rPr>
          <w:rFonts w:ascii="Century Gothic" w:hAnsi="Century Gothic"/>
        </w:rPr>
        <w:t xml:space="preserve">Si justo eso le iba a pedir al Secretario Técnico, para que en </w:t>
      </w:r>
      <w:r w:rsidR="004C12C4" w:rsidRPr="00485C4B">
        <w:rPr>
          <w:rFonts w:ascii="Century Gothic" w:hAnsi="Century Gothic"/>
        </w:rPr>
        <w:t xml:space="preserve">virtud y para estar en congruencia con la publicación en mención, en el sentido de que </w:t>
      </w:r>
      <w:r w:rsidRPr="00485C4B">
        <w:rPr>
          <w:rFonts w:ascii="Century Gothic" w:hAnsi="Century Gothic"/>
        </w:rPr>
        <w:t xml:space="preserve">se </w:t>
      </w:r>
      <w:r w:rsidR="004C12C4" w:rsidRPr="00485C4B">
        <w:rPr>
          <w:rFonts w:ascii="Century Gothic" w:hAnsi="Century Gothic"/>
        </w:rPr>
        <w:t>adelante la parte proporcional del aguinaldo, se propone para su aprobación</w:t>
      </w:r>
      <w:r w:rsidRPr="00485C4B">
        <w:rPr>
          <w:rFonts w:ascii="Century Gothic" w:hAnsi="Century Gothic"/>
        </w:rPr>
        <w:t xml:space="preserve"> con ese sustento.</w:t>
      </w:r>
      <w:r w:rsidR="004C12C4" w:rsidRPr="00485C4B">
        <w:rPr>
          <w:rFonts w:ascii="Century Gothic" w:hAnsi="Century Gothic"/>
        </w:rPr>
        <w:t xml:space="preserve"> </w:t>
      </w:r>
    </w:p>
    <w:p w:rsidR="00485C4B" w:rsidRPr="00485C4B" w:rsidRDefault="00485C4B" w:rsidP="00485C4B">
      <w:pPr>
        <w:jc w:val="both"/>
        <w:rPr>
          <w:rFonts w:ascii="Century Gothic" w:hAnsi="Century Gothic"/>
        </w:rPr>
      </w:pPr>
    </w:p>
    <w:p w:rsidR="00024210" w:rsidRDefault="00B641EC" w:rsidP="00485C4B">
      <w:pPr>
        <w:jc w:val="both"/>
        <w:rPr>
          <w:rFonts w:ascii="Century Gothic" w:hAnsi="Century Gothic"/>
        </w:rPr>
      </w:pPr>
      <w:r w:rsidRPr="00485C4B">
        <w:rPr>
          <w:rFonts w:ascii="Century Gothic" w:hAnsi="Century Gothic"/>
        </w:rPr>
        <w:t>E</w:t>
      </w:r>
      <w:r w:rsidRPr="00485C4B">
        <w:rPr>
          <w:rFonts w:ascii="Century Gothic" w:hAnsi="Century Gothic"/>
          <w:lang w:val="es-MX"/>
        </w:rPr>
        <w:t xml:space="preserve">n uso de la voz el </w:t>
      </w:r>
      <w:r w:rsidRPr="00485C4B">
        <w:rPr>
          <w:rFonts w:ascii="Century Gothic" w:hAnsi="Century Gothic"/>
          <w:b/>
        </w:rPr>
        <w:t>Secretario Técnico</w:t>
      </w:r>
      <w:r w:rsidRPr="00485C4B">
        <w:rPr>
          <w:rFonts w:ascii="Century Gothic" w:hAnsi="Century Gothic"/>
          <w:b/>
          <w:lang w:val="es-MX"/>
        </w:rPr>
        <w:t xml:space="preserve">: </w:t>
      </w:r>
      <w:r w:rsidR="00024210" w:rsidRPr="00485C4B">
        <w:rPr>
          <w:rFonts w:ascii="Century Gothic" w:hAnsi="Century Gothic"/>
        </w:rPr>
        <w:t>Se agrega el extracto de la publicación en lo</w:t>
      </w:r>
      <w:r w:rsidR="005153B0">
        <w:rPr>
          <w:rFonts w:ascii="Century Gothic" w:hAnsi="Century Gothic"/>
        </w:rPr>
        <w:t>s</w:t>
      </w:r>
      <w:r w:rsidR="00024210" w:rsidRPr="00485C4B">
        <w:rPr>
          <w:rFonts w:ascii="Century Gothic" w:hAnsi="Century Gothic"/>
        </w:rPr>
        <w:t xml:space="preserve"> siguientes términos:</w:t>
      </w:r>
    </w:p>
    <w:p w:rsidR="00485C4B" w:rsidRPr="00485C4B" w:rsidRDefault="00485C4B" w:rsidP="00485C4B">
      <w:pPr>
        <w:jc w:val="both"/>
        <w:rPr>
          <w:rFonts w:ascii="Century Gothic" w:hAnsi="Century Gothic"/>
        </w:rPr>
      </w:pPr>
    </w:p>
    <w:p w:rsidR="00A55EFF" w:rsidRDefault="00881168" w:rsidP="00485C4B">
      <w:pPr>
        <w:jc w:val="both"/>
        <w:rPr>
          <w:rFonts w:ascii="Century Gothic" w:hAnsi="Century Gothic"/>
        </w:rPr>
      </w:pPr>
      <w:r w:rsidRPr="00485C4B">
        <w:rPr>
          <w:rFonts w:ascii="Century Gothic" w:hAnsi="Century Gothic"/>
        </w:rPr>
        <w:t>Con fecha 05 de noviembre de 2020, fue publicado en el Diario Oficial de la Federación el DECRETO que establece las disposiciones para el otorgamiento del aguinaldo correspon</w:t>
      </w:r>
      <w:r w:rsidR="00475DF5" w:rsidRPr="00485C4B">
        <w:rPr>
          <w:rFonts w:ascii="Century Gothic" w:hAnsi="Century Gothic"/>
        </w:rPr>
        <w:t>diente al ejercicio fiscal 2020, que a la letra dice:</w:t>
      </w:r>
    </w:p>
    <w:p w:rsidR="00485C4B" w:rsidRPr="00485C4B" w:rsidRDefault="00485C4B" w:rsidP="00485C4B">
      <w:pPr>
        <w:jc w:val="both"/>
        <w:rPr>
          <w:rFonts w:ascii="Century Gothic" w:hAnsi="Century Gothic"/>
        </w:rPr>
      </w:pPr>
    </w:p>
    <w:p w:rsidR="00475DF5" w:rsidRPr="00485C4B" w:rsidRDefault="00475DF5" w:rsidP="001608BF">
      <w:pPr>
        <w:ind w:left="708"/>
        <w:jc w:val="both"/>
        <w:rPr>
          <w:rFonts w:ascii="Century Gothic" w:hAnsi="Century Gothic"/>
          <w:color w:val="2F2F2F"/>
          <w:sz w:val="18"/>
          <w:szCs w:val="18"/>
          <w:lang w:val="es-MX" w:eastAsia="es-MX"/>
        </w:rPr>
      </w:pPr>
      <w:r w:rsidRPr="00485C4B">
        <w:rPr>
          <w:rFonts w:ascii="Century Gothic" w:hAnsi="Century Gothic"/>
          <w:b/>
          <w:color w:val="2F2F2F"/>
          <w:sz w:val="18"/>
          <w:szCs w:val="18"/>
          <w:lang w:val="es-MX" w:eastAsia="es-MX"/>
        </w:rPr>
        <w:t xml:space="preserve">Artículo </w:t>
      </w:r>
      <w:r w:rsidR="00F921C6" w:rsidRPr="00485C4B">
        <w:rPr>
          <w:rFonts w:ascii="Century Gothic" w:hAnsi="Century Gothic"/>
          <w:b/>
          <w:color w:val="2F2F2F"/>
          <w:sz w:val="18"/>
          <w:szCs w:val="18"/>
          <w:lang w:val="es-MX" w:eastAsia="es-MX"/>
        </w:rPr>
        <w:t>Primero. -</w:t>
      </w:r>
      <w:r w:rsidRPr="00485C4B">
        <w:rPr>
          <w:rFonts w:ascii="Century Gothic" w:hAnsi="Century Gothic"/>
          <w:b/>
          <w:color w:val="2F2F2F"/>
          <w:sz w:val="18"/>
          <w:szCs w:val="18"/>
          <w:lang w:val="es-MX" w:eastAsia="es-MX"/>
        </w:rPr>
        <w:t> </w:t>
      </w:r>
      <w:r w:rsidRPr="00485C4B">
        <w:rPr>
          <w:rFonts w:ascii="Century Gothic" w:hAnsi="Century Gothic"/>
          <w:color w:val="2F2F2F"/>
          <w:sz w:val="18"/>
          <w:szCs w:val="18"/>
          <w:lang w:val="es-MX" w:eastAsia="es-MX"/>
        </w:rPr>
        <w:t>El presente Decreto tiene por objeto establecer las disposiciones para el otorgamiento del aguinaldo correspondiente al ejercicio fiscal de 2020, que efectúen los ejecutores de gasto siguientes:</w:t>
      </w:r>
    </w:p>
    <w:p w:rsidR="00475DF5" w:rsidRPr="00485C4B" w:rsidRDefault="00475DF5" w:rsidP="001608BF">
      <w:pPr>
        <w:ind w:left="708"/>
        <w:jc w:val="both"/>
        <w:rPr>
          <w:rFonts w:ascii="Century Gothic" w:hAnsi="Century Gothic"/>
          <w:color w:val="2F2F2F"/>
          <w:sz w:val="18"/>
          <w:szCs w:val="18"/>
          <w:lang w:val="es-MX" w:eastAsia="es-MX"/>
        </w:rPr>
      </w:pPr>
    </w:p>
    <w:p w:rsidR="00475DF5" w:rsidRPr="00485C4B" w:rsidRDefault="00475DF5" w:rsidP="001608BF">
      <w:pPr>
        <w:ind w:left="708"/>
        <w:jc w:val="both"/>
        <w:rPr>
          <w:rFonts w:ascii="Century Gothic" w:hAnsi="Century Gothic"/>
          <w:color w:val="2F2F2F"/>
          <w:sz w:val="18"/>
          <w:szCs w:val="18"/>
          <w:lang w:val="es-MX" w:eastAsia="es-MX"/>
        </w:rPr>
      </w:pPr>
      <w:r w:rsidRPr="00485C4B">
        <w:rPr>
          <w:rFonts w:ascii="Century Gothic" w:hAnsi="Century Gothic"/>
          <w:b/>
          <w:color w:val="2F2F2F"/>
          <w:sz w:val="18"/>
          <w:szCs w:val="18"/>
          <w:lang w:val="es-MX" w:eastAsia="es-MX"/>
        </w:rPr>
        <w:t>Dependencias: </w:t>
      </w:r>
      <w:r w:rsidRPr="00485C4B">
        <w:rPr>
          <w:rFonts w:ascii="Century Gothic" w:hAnsi="Century Gothic"/>
          <w:color w:val="2F2F2F"/>
          <w:sz w:val="18"/>
          <w:szCs w:val="18"/>
          <w:lang w:val="es-MX" w:eastAsia="es-MX"/>
        </w:rPr>
        <w:t>las Secretarías de Estado, incluyendo a sus órganos administrativos desconcentrados, los Órganos Reguladores Coordinados en Materia Energética, y la Consejería Jurídica del Ejecutivo Federal. Para los efectos del presente Decreto, quedan comprendidas en esta fracción la Oficina de la Presidencia de la República y los tribunales administrativos…</w:t>
      </w:r>
    </w:p>
    <w:p w:rsidR="00475DF5" w:rsidRPr="00485C4B" w:rsidRDefault="00475DF5" w:rsidP="001608BF">
      <w:pPr>
        <w:ind w:left="708"/>
        <w:jc w:val="both"/>
        <w:rPr>
          <w:rFonts w:ascii="Century Gothic" w:hAnsi="Century Gothic"/>
          <w:color w:val="2F2F2F"/>
          <w:sz w:val="18"/>
          <w:szCs w:val="18"/>
          <w:lang w:val="es-MX" w:eastAsia="es-MX"/>
        </w:rPr>
      </w:pPr>
      <w:r w:rsidRPr="00485C4B">
        <w:rPr>
          <w:rFonts w:ascii="Century Gothic" w:hAnsi="Century Gothic"/>
          <w:color w:val="2F2F2F"/>
          <w:sz w:val="18"/>
          <w:szCs w:val="18"/>
          <w:lang w:val="es-MX" w:eastAsia="es-MX"/>
        </w:rPr>
        <w:t>…</w:t>
      </w:r>
    </w:p>
    <w:p w:rsidR="00475DF5" w:rsidRDefault="00475DF5" w:rsidP="001608BF">
      <w:pPr>
        <w:ind w:left="708"/>
        <w:jc w:val="both"/>
        <w:rPr>
          <w:rFonts w:ascii="Century Gothic" w:hAnsi="Century Gothic"/>
          <w:color w:val="2F2F2F"/>
          <w:sz w:val="18"/>
          <w:szCs w:val="18"/>
          <w:lang w:val="es-MX" w:eastAsia="es-MX"/>
        </w:rPr>
      </w:pPr>
      <w:r w:rsidRPr="00485C4B">
        <w:rPr>
          <w:rFonts w:ascii="Century Gothic" w:hAnsi="Century Gothic"/>
          <w:b/>
          <w:color w:val="2F2F2F"/>
          <w:sz w:val="18"/>
          <w:szCs w:val="18"/>
          <w:lang w:val="es-MX" w:eastAsia="es-MX"/>
        </w:rPr>
        <w:lastRenderedPageBreak/>
        <w:t xml:space="preserve">Artículo </w:t>
      </w:r>
      <w:r w:rsidR="00A15474" w:rsidRPr="00485C4B">
        <w:rPr>
          <w:rFonts w:ascii="Century Gothic" w:hAnsi="Century Gothic"/>
          <w:b/>
          <w:color w:val="2F2F2F"/>
          <w:sz w:val="18"/>
          <w:szCs w:val="18"/>
          <w:lang w:val="es-MX" w:eastAsia="es-MX"/>
        </w:rPr>
        <w:t>Sexto. -</w:t>
      </w:r>
      <w:r w:rsidRPr="00485C4B">
        <w:rPr>
          <w:rFonts w:ascii="Century Gothic" w:hAnsi="Century Gothic"/>
          <w:color w:val="2F2F2F"/>
          <w:sz w:val="18"/>
          <w:szCs w:val="18"/>
          <w:lang w:val="es-MX" w:eastAsia="es-MX"/>
        </w:rPr>
        <w:t xml:space="preserve"> El aguinaldo a que se refiere el artículo Quinto de este Decreto se podrá cubrir a partir del 9 </w:t>
      </w:r>
      <w:r w:rsidR="00A15474" w:rsidRPr="00485C4B">
        <w:rPr>
          <w:rFonts w:ascii="Century Gothic" w:hAnsi="Century Gothic"/>
          <w:color w:val="2F2F2F"/>
          <w:sz w:val="18"/>
          <w:szCs w:val="18"/>
          <w:lang w:val="es-MX" w:eastAsia="es-MX"/>
        </w:rPr>
        <w:t>de noviembre</w:t>
      </w:r>
      <w:r w:rsidRPr="00485C4B">
        <w:rPr>
          <w:rFonts w:ascii="Century Gothic" w:hAnsi="Century Gothic"/>
          <w:color w:val="2F2F2F"/>
          <w:sz w:val="18"/>
          <w:szCs w:val="18"/>
          <w:lang w:val="es-MX" w:eastAsia="es-MX"/>
        </w:rPr>
        <w:t xml:space="preserve"> de 2020, en los términos que establezcan los lineamientos específicos a que se refiere el artículo Décimo Segundo de este ordenamiento.</w:t>
      </w:r>
    </w:p>
    <w:p w:rsidR="001608BF" w:rsidRPr="00485C4B" w:rsidRDefault="001608BF" w:rsidP="001608BF">
      <w:pPr>
        <w:ind w:left="708"/>
        <w:jc w:val="both"/>
        <w:rPr>
          <w:rFonts w:ascii="Century Gothic" w:hAnsi="Century Gothic"/>
          <w:color w:val="2F2F2F"/>
          <w:sz w:val="18"/>
          <w:szCs w:val="18"/>
          <w:lang w:val="es-MX" w:eastAsia="es-MX"/>
        </w:rPr>
      </w:pPr>
    </w:p>
    <w:p w:rsidR="00475DF5" w:rsidRPr="00485C4B" w:rsidRDefault="00475DF5" w:rsidP="001608BF">
      <w:pPr>
        <w:ind w:left="708"/>
        <w:rPr>
          <w:rFonts w:ascii="Century Gothic" w:hAnsi="Century Gothic"/>
          <w:color w:val="2F2F2F"/>
          <w:sz w:val="18"/>
          <w:szCs w:val="18"/>
          <w:lang w:val="es-MX" w:eastAsia="es-MX"/>
        </w:rPr>
      </w:pPr>
      <w:r w:rsidRPr="00485C4B">
        <w:rPr>
          <w:rFonts w:ascii="Century Gothic" w:hAnsi="Century Gothic"/>
          <w:b/>
          <w:color w:val="2F2F2F"/>
          <w:sz w:val="18"/>
          <w:szCs w:val="18"/>
          <w:lang w:val="es-MX" w:eastAsia="es-MX"/>
        </w:rPr>
        <w:t>Del pago proporcional del aguinaldo</w:t>
      </w:r>
    </w:p>
    <w:p w:rsidR="00475DF5" w:rsidRPr="00485C4B" w:rsidRDefault="00475DF5" w:rsidP="001608BF">
      <w:pPr>
        <w:ind w:left="708"/>
        <w:jc w:val="both"/>
        <w:rPr>
          <w:rFonts w:ascii="Century Gothic" w:hAnsi="Century Gothic"/>
          <w:color w:val="2F2F2F"/>
          <w:sz w:val="18"/>
          <w:szCs w:val="18"/>
          <w:lang w:val="es-MX" w:eastAsia="es-MX"/>
        </w:rPr>
      </w:pPr>
      <w:r w:rsidRPr="00485C4B">
        <w:rPr>
          <w:rFonts w:ascii="Century Gothic" w:hAnsi="Century Gothic"/>
          <w:b/>
          <w:color w:val="2F2F2F"/>
          <w:sz w:val="18"/>
          <w:szCs w:val="18"/>
          <w:lang w:val="es-MX" w:eastAsia="es-MX"/>
        </w:rPr>
        <w:t xml:space="preserve">Artículo </w:t>
      </w:r>
      <w:r w:rsidR="00A15474" w:rsidRPr="00485C4B">
        <w:rPr>
          <w:rFonts w:ascii="Century Gothic" w:hAnsi="Century Gothic"/>
          <w:b/>
          <w:color w:val="2F2F2F"/>
          <w:sz w:val="18"/>
          <w:szCs w:val="18"/>
          <w:lang w:val="es-MX" w:eastAsia="es-MX"/>
        </w:rPr>
        <w:t>Séptimo. -</w:t>
      </w:r>
      <w:r w:rsidRPr="00485C4B">
        <w:rPr>
          <w:rFonts w:ascii="Century Gothic" w:hAnsi="Century Gothic"/>
          <w:color w:val="2F2F2F"/>
          <w:sz w:val="18"/>
          <w:szCs w:val="18"/>
          <w:lang w:val="es-MX" w:eastAsia="es-MX"/>
        </w:rPr>
        <w:t> Las Dependencias y Entidades estarán obligadas a entregar la parte proporcional del aguinaldo que corresponda, en los casos en que los sujetos a que se refiere el artículo Cuarto de este Decreto hubieren prestado sus servicios, durante el año de 2020, por un periodo menor a un año…</w:t>
      </w:r>
    </w:p>
    <w:p w:rsidR="00BC0C6F" w:rsidRPr="00485C4B" w:rsidRDefault="00475DF5" w:rsidP="00485C4B">
      <w:pPr>
        <w:rPr>
          <w:rFonts w:ascii="Century Gothic" w:hAnsi="Century Gothic"/>
        </w:rPr>
      </w:pPr>
      <w:r w:rsidRPr="00485C4B">
        <w:rPr>
          <w:rFonts w:ascii="Century Gothic" w:hAnsi="Century Gothic"/>
        </w:rPr>
        <w:t xml:space="preserve"> </w:t>
      </w:r>
    </w:p>
    <w:p w:rsidR="0032060B" w:rsidRDefault="0032060B" w:rsidP="00310D4A">
      <w:pPr>
        <w:jc w:val="both"/>
        <w:rPr>
          <w:rFonts w:ascii="Century Gothic" w:hAnsi="Century Gothic"/>
        </w:rPr>
      </w:pPr>
      <w:r w:rsidRPr="00485C4B">
        <w:rPr>
          <w:rFonts w:ascii="Century Gothic" w:hAnsi="Century Gothic"/>
        </w:rPr>
        <w:t>En vía de ajustarse a las disposiciones federales y</w:t>
      </w:r>
      <w:r w:rsidR="00475DF5" w:rsidRPr="00485C4B">
        <w:rPr>
          <w:rFonts w:ascii="Century Gothic" w:hAnsi="Century Gothic"/>
        </w:rPr>
        <w:t xml:space="preserve"> en congruencia a los objetivos del Decreto en mención, y</w:t>
      </w:r>
      <w:r w:rsidRPr="00485C4B">
        <w:rPr>
          <w:rFonts w:ascii="Century Gothic" w:hAnsi="Century Gothic"/>
        </w:rPr>
        <w:t xml:space="preserve"> con el fin de contribuir </w:t>
      </w:r>
      <w:r w:rsidR="001A6D36" w:rsidRPr="00485C4B">
        <w:rPr>
          <w:rFonts w:ascii="Century Gothic" w:hAnsi="Century Gothic"/>
        </w:rPr>
        <w:t xml:space="preserve">a la </w:t>
      </w:r>
      <w:r w:rsidR="00085EDD" w:rsidRPr="00485C4B">
        <w:rPr>
          <w:rFonts w:ascii="Century Gothic" w:hAnsi="Century Gothic"/>
        </w:rPr>
        <w:t>reactivación e</w:t>
      </w:r>
      <w:r w:rsidRPr="00485C4B">
        <w:rPr>
          <w:rFonts w:ascii="Century Gothic" w:hAnsi="Century Gothic"/>
        </w:rPr>
        <w:t>conómica de</w:t>
      </w:r>
      <w:r w:rsidR="00085EDD" w:rsidRPr="00485C4B">
        <w:rPr>
          <w:rFonts w:ascii="Century Gothic" w:hAnsi="Century Gothic"/>
        </w:rPr>
        <w:t>l Estado de Jalisco, se hace la siguiente propuesta:</w:t>
      </w:r>
    </w:p>
    <w:p w:rsidR="00310D4A" w:rsidRPr="00485C4B" w:rsidRDefault="00310D4A" w:rsidP="00310D4A">
      <w:pPr>
        <w:jc w:val="both"/>
        <w:rPr>
          <w:rFonts w:ascii="Century Gothic" w:hAnsi="Century Gothic"/>
        </w:rPr>
      </w:pPr>
    </w:p>
    <w:p w:rsidR="00D87092" w:rsidRPr="00485C4B" w:rsidRDefault="0064647F" w:rsidP="00310D4A">
      <w:pPr>
        <w:ind w:left="708"/>
        <w:jc w:val="both"/>
        <w:rPr>
          <w:rFonts w:ascii="Century Gothic" w:hAnsi="Century Gothic"/>
          <w:u w:val="single"/>
          <w:lang w:val="es-MX"/>
        </w:rPr>
      </w:pPr>
      <w:r w:rsidRPr="00485C4B">
        <w:rPr>
          <w:rFonts w:ascii="Century Gothic" w:hAnsi="Century Gothic"/>
          <w:u w:val="single"/>
        </w:rPr>
        <w:t>S</w:t>
      </w:r>
      <w:r w:rsidRPr="00485C4B">
        <w:rPr>
          <w:rFonts w:ascii="Century Gothic" w:hAnsi="Century Gothic"/>
          <w:u w:val="single"/>
          <w:lang w:val="es-MX"/>
        </w:rPr>
        <w:t xml:space="preserve">e aprueba por unanimidad de votos, por la Junta de Administración el </w:t>
      </w:r>
      <w:r w:rsidRPr="00485C4B">
        <w:rPr>
          <w:rFonts w:ascii="Century Gothic" w:hAnsi="Century Gothic"/>
          <w:u w:val="single"/>
        </w:rPr>
        <w:t>adelanto del 50% de aguinaldo a los empleados de este Tribunal, c</w:t>
      </w:r>
      <w:r w:rsidR="00170EA3" w:rsidRPr="00485C4B">
        <w:rPr>
          <w:rFonts w:ascii="Century Gothic" w:hAnsi="Century Gothic"/>
          <w:u w:val="single"/>
        </w:rPr>
        <w:t>orrespondiente a este año 2020,</w:t>
      </w:r>
      <w:r w:rsidRPr="00485C4B">
        <w:rPr>
          <w:rFonts w:ascii="Century Gothic" w:hAnsi="Century Gothic"/>
          <w:u w:val="single"/>
        </w:rPr>
        <w:t xml:space="preserve"> en los términos del punto 4 de la presente acta, para ser pagado a partir del 09 de noviembre de 2020. </w:t>
      </w:r>
      <w:r w:rsidRPr="00485C4B">
        <w:rPr>
          <w:rFonts w:ascii="Century Gothic" w:hAnsi="Century Gothic"/>
          <w:u w:val="single"/>
          <w:lang w:val="es-MX"/>
        </w:rPr>
        <w:t>Se instruye a la Dirección General Administrativa y a la Jefatura de Recursos Humanos para que se lleve a cabo el cumplimiento de este acuerdo.</w:t>
      </w:r>
    </w:p>
    <w:p w:rsidR="00012A44" w:rsidRPr="00485C4B" w:rsidRDefault="00012A44" w:rsidP="00EC448B">
      <w:pPr>
        <w:spacing w:line="276" w:lineRule="auto"/>
        <w:jc w:val="both"/>
        <w:rPr>
          <w:rFonts w:ascii="Century Gothic" w:hAnsi="Century Gothic"/>
          <w:lang w:val="es-MX"/>
        </w:rPr>
      </w:pPr>
    </w:p>
    <w:p w:rsidR="002D42CB" w:rsidRPr="00485C4B" w:rsidRDefault="002D42CB" w:rsidP="00EC448B">
      <w:pPr>
        <w:spacing w:line="276" w:lineRule="auto"/>
        <w:jc w:val="both"/>
        <w:rPr>
          <w:rFonts w:ascii="Century Gothic" w:hAnsi="Century Gothic"/>
          <w:lang w:val="es-MX"/>
        </w:rPr>
      </w:pPr>
      <w:r w:rsidRPr="00485C4B">
        <w:rPr>
          <w:rFonts w:ascii="Century Gothic" w:hAnsi="Century Gothic"/>
          <w:b/>
          <w:lang w:val="es-MX"/>
        </w:rPr>
        <w:t>Magistrado Horacio León Hernández,</w:t>
      </w:r>
      <w:r w:rsidRPr="00485C4B">
        <w:rPr>
          <w:rFonts w:ascii="Century Gothic" w:hAnsi="Century Gothic"/>
          <w:lang w:val="es-MX"/>
        </w:rPr>
        <w:t xml:space="preserve"> en uso de la voz: Antes de la votación, por su puesto estoy de acuerdo, pero quisiera preguntar al Director ¿Qué se ha entregado hasta la fecha? ¿Qué quedaría pendiente y como se calendarizó?</w:t>
      </w:r>
    </w:p>
    <w:p w:rsidR="002D42CB" w:rsidRPr="00485C4B" w:rsidRDefault="002D42CB" w:rsidP="00140CA4">
      <w:pPr>
        <w:jc w:val="both"/>
        <w:rPr>
          <w:rFonts w:ascii="Century Gothic" w:hAnsi="Century Gothic"/>
          <w:lang w:val="es-MX"/>
        </w:rPr>
      </w:pPr>
    </w:p>
    <w:p w:rsidR="002D42CB" w:rsidRPr="00485C4B" w:rsidRDefault="002D42CB" w:rsidP="00EC448B">
      <w:pPr>
        <w:spacing w:line="276" w:lineRule="auto"/>
        <w:jc w:val="both"/>
        <w:rPr>
          <w:rFonts w:ascii="Century Gothic" w:hAnsi="Century Gothic"/>
          <w:lang w:val="es-MX"/>
        </w:rPr>
      </w:pPr>
      <w:r w:rsidRPr="00485C4B">
        <w:rPr>
          <w:rFonts w:ascii="Century Gothic" w:hAnsi="Century Gothic"/>
          <w:lang w:val="es-MX"/>
        </w:rPr>
        <w:t xml:space="preserve">En uso de la voz el </w:t>
      </w:r>
      <w:r w:rsidRPr="00485C4B">
        <w:rPr>
          <w:rFonts w:ascii="Century Gothic" w:hAnsi="Century Gothic"/>
          <w:b/>
          <w:lang w:val="es-MX"/>
        </w:rPr>
        <w:t xml:space="preserve">Secretario Técnico: </w:t>
      </w:r>
      <w:r w:rsidRPr="00485C4B">
        <w:rPr>
          <w:rFonts w:ascii="Century Gothic" w:hAnsi="Century Gothic"/>
          <w:lang w:val="es-MX"/>
        </w:rPr>
        <w:t>Al día de hoy, en el mes de julio se dio un adelanto del 50% del aguinaldo, de acuerdo a la capacidad de flujo financiero</w:t>
      </w:r>
      <w:r w:rsidR="00E46B25" w:rsidRPr="00485C4B">
        <w:rPr>
          <w:rFonts w:ascii="Century Gothic" w:hAnsi="Century Gothic"/>
          <w:lang w:val="es-MX"/>
        </w:rPr>
        <w:t xml:space="preserve"> que tuvo</w:t>
      </w:r>
      <w:r w:rsidRPr="00485C4B">
        <w:rPr>
          <w:rFonts w:ascii="Century Gothic" w:hAnsi="Century Gothic"/>
          <w:lang w:val="es-MX"/>
        </w:rPr>
        <w:t xml:space="preserve"> el Tribunal</w:t>
      </w:r>
      <w:r w:rsidR="00DC0D22" w:rsidRPr="00485C4B">
        <w:rPr>
          <w:rFonts w:ascii="Century Gothic" w:hAnsi="Century Gothic"/>
          <w:lang w:val="es-MX"/>
        </w:rPr>
        <w:t xml:space="preserve">, </w:t>
      </w:r>
      <w:r w:rsidR="00BF71F8" w:rsidRPr="00485C4B">
        <w:rPr>
          <w:rFonts w:ascii="Century Gothic" w:hAnsi="Century Gothic"/>
          <w:lang w:val="es-MX"/>
        </w:rPr>
        <w:t>obviamente fue a meses ya devengados</w:t>
      </w:r>
      <w:r w:rsidR="00A07258" w:rsidRPr="00485C4B">
        <w:rPr>
          <w:rFonts w:ascii="Century Gothic" w:hAnsi="Century Gothic"/>
          <w:lang w:val="es-MX"/>
        </w:rPr>
        <w:t xml:space="preserve"> y el día de hoy lo que estaríamos proponiendo es que </w:t>
      </w:r>
      <w:r w:rsidR="00A942EC" w:rsidRPr="00485C4B">
        <w:rPr>
          <w:rFonts w:ascii="Century Gothic" w:hAnsi="Century Gothic"/>
          <w:lang w:val="es-MX"/>
        </w:rPr>
        <w:t>el otro 50%</w:t>
      </w:r>
      <w:r w:rsidR="00E319B4" w:rsidRPr="00485C4B">
        <w:rPr>
          <w:rFonts w:ascii="Century Gothic" w:hAnsi="Century Gothic"/>
          <w:lang w:val="es-MX"/>
        </w:rPr>
        <w:t xml:space="preserve"> que completaría el total de la prestación</w:t>
      </w:r>
      <w:r w:rsidR="009C4B05" w:rsidRPr="00485C4B">
        <w:rPr>
          <w:rFonts w:ascii="Century Gothic" w:hAnsi="Century Gothic"/>
          <w:lang w:val="es-MX"/>
        </w:rPr>
        <w:t>, se pudiera dar a los trabajadores a partir del próximo lunes 9, en adelanto de un mes solamente, a la fecha que marca la Ley como límite para entregar esta prestación</w:t>
      </w:r>
      <w:r w:rsidR="0092009A" w:rsidRPr="00485C4B">
        <w:rPr>
          <w:rFonts w:ascii="Century Gothic" w:hAnsi="Century Gothic"/>
          <w:lang w:val="es-MX"/>
        </w:rPr>
        <w:t>, entonces estaríamos en este momento en caso de que resulte a</w:t>
      </w:r>
      <w:r w:rsidR="004819F6" w:rsidRPr="00485C4B">
        <w:rPr>
          <w:rFonts w:ascii="Century Gothic" w:hAnsi="Century Gothic"/>
          <w:lang w:val="es-MX"/>
        </w:rPr>
        <w:t>probada esta propuesta, estaríamos entregando ya prácticamente la segunda parte del aguinaldo a todos los trabajadores, nos quedaría pendiente el 50% de la prestación que corresponde al mes trece, que se está programando para ser entregada en el mes de diciembre una vez que se haya devengado la prestación</w:t>
      </w:r>
      <w:r w:rsidR="000A3641" w:rsidRPr="00485C4B">
        <w:rPr>
          <w:rFonts w:ascii="Century Gothic" w:hAnsi="Century Gothic"/>
          <w:lang w:val="es-MX"/>
        </w:rPr>
        <w:t xml:space="preserve"> y el 50% de la prima vacacional</w:t>
      </w:r>
      <w:r w:rsidR="00F77DC7" w:rsidRPr="00485C4B">
        <w:rPr>
          <w:rFonts w:ascii="Century Gothic" w:hAnsi="Century Gothic"/>
          <w:lang w:val="es-MX"/>
        </w:rPr>
        <w:t xml:space="preserve"> que se entrega también con anticipación al periodo vacacional de diciembre</w:t>
      </w:r>
      <w:r w:rsidR="00DE0284" w:rsidRPr="00485C4B">
        <w:rPr>
          <w:rFonts w:ascii="Century Gothic" w:hAnsi="Century Gothic"/>
          <w:lang w:val="es-MX"/>
        </w:rPr>
        <w:t xml:space="preserve"> y estaríamos al 100%</w:t>
      </w:r>
      <w:r w:rsidR="00460A37" w:rsidRPr="00485C4B">
        <w:rPr>
          <w:rFonts w:ascii="Century Gothic" w:hAnsi="Century Gothic"/>
          <w:lang w:val="es-MX"/>
        </w:rPr>
        <w:t xml:space="preserve"> en </w:t>
      </w:r>
      <w:r w:rsidR="00DE0284" w:rsidRPr="00485C4B">
        <w:rPr>
          <w:rFonts w:ascii="Century Gothic" w:hAnsi="Century Gothic"/>
          <w:lang w:val="es-MX"/>
        </w:rPr>
        <w:t>el pago</w:t>
      </w:r>
      <w:r w:rsidR="006029FA">
        <w:rPr>
          <w:rFonts w:ascii="Century Gothic" w:hAnsi="Century Gothic"/>
          <w:lang w:val="es-MX"/>
        </w:rPr>
        <w:t xml:space="preserve"> de</w:t>
      </w:r>
      <w:r w:rsidR="00DE0284" w:rsidRPr="00485C4B">
        <w:rPr>
          <w:rFonts w:ascii="Century Gothic" w:hAnsi="Century Gothic"/>
          <w:lang w:val="es-MX"/>
        </w:rPr>
        <w:t xml:space="preserve"> todas </w:t>
      </w:r>
      <w:r w:rsidR="006029FA">
        <w:rPr>
          <w:rFonts w:ascii="Century Gothic" w:hAnsi="Century Gothic"/>
          <w:lang w:val="es-MX"/>
        </w:rPr>
        <w:t xml:space="preserve">las </w:t>
      </w:r>
      <w:bookmarkStart w:id="0" w:name="_GoBack"/>
      <w:bookmarkEnd w:id="0"/>
      <w:r w:rsidR="00604545" w:rsidRPr="00485C4B">
        <w:rPr>
          <w:rFonts w:ascii="Century Gothic" w:hAnsi="Century Gothic"/>
          <w:lang w:val="es-MX"/>
        </w:rPr>
        <w:t>prestaciones</w:t>
      </w:r>
      <w:r w:rsidR="00460A37" w:rsidRPr="00485C4B">
        <w:rPr>
          <w:rFonts w:ascii="Century Gothic" w:hAnsi="Century Gothic"/>
          <w:lang w:val="es-MX"/>
        </w:rPr>
        <w:t>, y</w:t>
      </w:r>
      <w:r w:rsidR="00604545" w:rsidRPr="00485C4B">
        <w:rPr>
          <w:rFonts w:ascii="Century Gothic" w:hAnsi="Century Gothic"/>
          <w:lang w:val="es-MX"/>
        </w:rPr>
        <w:t xml:space="preserve"> obviamente acompañado</w:t>
      </w:r>
      <w:r w:rsidR="00140CA4">
        <w:rPr>
          <w:rFonts w:ascii="Century Gothic" w:hAnsi="Century Gothic"/>
          <w:lang w:val="es-MX"/>
        </w:rPr>
        <w:t xml:space="preserve"> del salario</w:t>
      </w:r>
      <w:r w:rsidR="00604545" w:rsidRPr="00485C4B">
        <w:rPr>
          <w:rFonts w:ascii="Century Gothic" w:hAnsi="Century Gothic"/>
          <w:lang w:val="es-MX"/>
        </w:rPr>
        <w:t xml:space="preserve"> </w:t>
      </w:r>
      <w:r w:rsidR="00460A37" w:rsidRPr="00485C4B">
        <w:rPr>
          <w:rFonts w:ascii="Century Gothic" w:hAnsi="Century Gothic"/>
          <w:lang w:val="es-MX"/>
        </w:rPr>
        <w:t>que le corresponde a cada trabajador.</w:t>
      </w:r>
    </w:p>
    <w:p w:rsidR="00485C4B" w:rsidRPr="00485C4B" w:rsidRDefault="00485C4B" w:rsidP="00140CA4">
      <w:pPr>
        <w:jc w:val="both"/>
        <w:rPr>
          <w:rFonts w:ascii="Century Gothic" w:hAnsi="Century Gothic"/>
          <w:lang w:val="es-MX"/>
        </w:rPr>
      </w:pPr>
    </w:p>
    <w:p w:rsidR="0088582B" w:rsidRDefault="0088582B" w:rsidP="00097F3F">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Pongo a consideración de los Magistrados que conforman esta Junta de Administración</w:t>
      </w:r>
      <w:r w:rsidRPr="003032CF">
        <w:rPr>
          <w:rFonts w:ascii="Century Gothic" w:hAnsi="Century Gothic"/>
          <w:lang w:val="es-MX"/>
        </w:rPr>
        <w:t xml:space="preserve"> </w:t>
      </w:r>
      <w:r w:rsidRPr="0088582B">
        <w:rPr>
          <w:rFonts w:ascii="Century Gothic" w:hAnsi="Century Gothic"/>
          <w:b/>
          <w:lang w:val="es-MX"/>
        </w:rPr>
        <w:t xml:space="preserve">la </w:t>
      </w:r>
      <w:r w:rsidR="002E517F">
        <w:rPr>
          <w:rFonts w:ascii="Century Gothic" w:hAnsi="Century Gothic"/>
          <w:b/>
          <w:lang w:val="es-MX"/>
        </w:rPr>
        <w:t>a</w:t>
      </w:r>
      <w:r w:rsidRPr="0088582B">
        <w:rPr>
          <w:rFonts w:ascii="Century Gothic" w:hAnsi="Century Gothic"/>
          <w:b/>
          <w:lang w:val="es-MX"/>
        </w:rPr>
        <w:t>probación correspondiente</w:t>
      </w:r>
      <w:r>
        <w:rPr>
          <w:rFonts w:ascii="Century Gothic" w:hAnsi="Century Gothic"/>
          <w:lang w:val="es-MX"/>
        </w:rPr>
        <w:t>.</w:t>
      </w:r>
    </w:p>
    <w:p w:rsidR="00485C4B" w:rsidRDefault="00097F3F" w:rsidP="00097F3F">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rsidR="00140CA4" w:rsidRPr="003032CF" w:rsidRDefault="00140CA4" w:rsidP="00097F3F">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097F3F" w:rsidRPr="003032CF" w:rsidTr="00140A96">
        <w:trPr>
          <w:jc w:val="center"/>
        </w:trPr>
        <w:tc>
          <w:tcPr>
            <w:tcW w:w="230" w:type="pct"/>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097F3F" w:rsidRPr="003032CF" w:rsidRDefault="00097F3F" w:rsidP="00140A96">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097F3F" w:rsidRPr="003032CF" w:rsidRDefault="00097F3F" w:rsidP="00140A96">
            <w:pPr>
              <w:pStyle w:val="Textosinformato"/>
              <w:spacing w:line="276" w:lineRule="auto"/>
              <w:rPr>
                <w:b/>
                <w:sz w:val="20"/>
                <w:lang w:val="es-MX"/>
              </w:rPr>
            </w:pPr>
            <w:r w:rsidRPr="003032CF">
              <w:rPr>
                <w:b/>
                <w:sz w:val="20"/>
                <w:lang w:val="es-MX"/>
              </w:rPr>
              <w:t xml:space="preserve">A favor </w:t>
            </w:r>
          </w:p>
        </w:tc>
      </w:tr>
      <w:tr w:rsidR="00097F3F" w:rsidRPr="003032CF" w:rsidTr="00140A96">
        <w:trPr>
          <w:jc w:val="center"/>
        </w:trPr>
        <w:tc>
          <w:tcPr>
            <w:tcW w:w="230" w:type="pct"/>
            <w:shd w:val="clear" w:color="auto" w:fill="D9D9D9" w:themeFill="background1" w:themeFillShade="D9"/>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097F3F" w:rsidRPr="003032CF" w:rsidRDefault="00097F3F" w:rsidP="00140A9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rsidTr="00140A96">
        <w:trPr>
          <w:jc w:val="center"/>
        </w:trPr>
        <w:tc>
          <w:tcPr>
            <w:tcW w:w="230" w:type="pct"/>
            <w:shd w:val="clear" w:color="auto" w:fill="auto"/>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097F3F" w:rsidRPr="003032CF" w:rsidRDefault="00097F3F" w:rsidP="00140A96">
            <w:pPr>
              <w:pStyle w:val="Textosinformato"/>
              <w:spacing w:line="276" w:lineRule="auto"/>
              <w:rPr>
                <w:sz w:val="20"/>
                <w:lang w:val="es-MX"/>
              </w:rPr>
            </w:pPr>
            <w:r w:rsidRPr="003032CF">
              <w:rPr>
                <w:sz w:val="20"/>
                <w:lang w:val="es-MX"/>
              </w:rPr>
              <w:t>Magistrada FANY LORENA JIMÉNEZ AGUIRRE</w:t>
            </w:r>
          </w:p>
        </w:tc>
        <w:tc>
          <w:tcPr>
            <w:tcW w:w="1187" w:type="pct"/>
          </w:tcPr>
          <w:p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rsidTr="00140A96">
        <w:trPr>
          <w:jc w:val="center"/>
        </w:trPr>
        <w:tc>
          <w:tcPr>
            <w:tcW w:w="230" w:type="pct"/>
            <w:shd w:val="clear" w:color="auto" w:fill="D9D9D9" w:themeFill="background1" w:themeFillShade="D9"/>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097F3F" w:rsidRPr="003032CF" w:rsidRDefault="00097F3F" w:rsidP="00140A9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097F3F" w:rsidRPr="003032CF" w:rsidRDefault="00097F3F" w:rsidP="00140A96">
            <w:pPr>
              <w:pStyle w:val="Textosinformato"/>
              <w:spacing w:line="276" w:lineRule="auto"/>
              <w:rPr>
                <w:b/>
                <w:sz w:val="20"/>
                <w:lang w:val="es-MX"/>
              </w:rPr>
            </w:pPr>
            <w:r w:rsidRPr="003032CF">
              <w:rPr>
                <w:b/>
                <w:sz w:val="20"/>
                <w:lang w:val="es-MX"/>
              </w:rPr>
              <w:t>A favor</w:t>
            </w:r>
          </w:p>
        </w:tc>
      </w:tr>
    </w:tbl>
    <w:p w:rsidR="00097F3F" w:rsidRPr="003032CF" w:rsidRDefault="00097F3F" w:rsidP="00097F3F">
      <w:pPr>
        <w:pStyle w:val="Textosinformato"/>
        <w:spacing w:line="276" w:lineRule="auto"/>
        <w:rPr>
          <w:sz w:val="20"/>
          <w:lang w:val="es-MX"/>
        </w:rPr>
      </w:pPr>
    </w:p>
    <w:p w:rsidR="00097F3F" w:rsidRDefault="00097F3F" w:rsidP="00097F3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097F3F" w:rsidRPr="003032CF" w:rsidRDefault="00097F3F"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FC4535" w:rsidTr="00140A96">
        <w:trPr>
          <w:trHeight w:val="359"/>
        </w:trPr>
        <w:tc>
          <w:tcPr>
            <w:tcW w:w="9964" w:type="dxa"/>
            <w:shd w:val="clear" w:color="auto" w:fill="D9D9D9" w:themeFill="background1" w:themeFillShade="D9"/>
          </w:tcPr>
          <w:p w:rsidR="00DB1434" w:rsidRPr="00DB1434" w:rsidRDefault="00097F3F" w:rsidP="00DB1434">
            <w:pPr>
              <w:spacing w:line="276" w:lineRule="auto"/>
              <w:jc w:val="both"/>
              <w:rPr>
                <w:rFonts w:ascii="Century Gothic" w:hAnsi="Century Gothic"/>
                <w:b/>
                <w:u w:val="single"/>
              </w:rPr>
            </w:pPr>
            <w:r w:rsidRPr="005B16F9">
              <w:rPr>
                <w:rFonts w:ascii="Century Gothic" w:hAnsi="Century Gothic"/>
                <w:b/>
                <w:lang w:val="es-MX"/>
              </w:rPr>
              <w:lastRenderedPageBreak/>
              <w:t>ACU/JA/0</w:t>
            </w:r>
            <w:r w:rsidR="00E95863">
              <w:rPr>
                <w:rFonts w:ascii="Century Gothic" w:hAnsi="Century Gothic"/>
                <w:b/>
                <w:lang w:val="es-MX"/>
              </w:rPr>
              <w:t>4</w:t>
            </w:r>
            <w:r w:rsidRPr="005B16F9">
              <w:rPr>
                <w:rFonts w:ascii="Century Gothic" w:hAnsi="Century Gothic"/>
                <w:b/>
                <w:lang w:val="es-MX"/>
              </w:rPr>
              <w:t>/0</w:t>
            </w:r>
            <w:r w:rsidR="00500CFD">
              <w:rPr>
                <w:rFonts w:ascii="Century Gothic" w:hAnsi="Century Gothic"/>
                <w:b/>
                <w:lang w:val="es-MX"/>
              </w:rPr>
              <w:t>8</w:t>
            </w:r>
            <w:r>
              <w:rPr>
                <w:rFonts w:ascii="Century Gothic" w:hAnsi="Century Gothic"/>
                <w:b/>
                <w:lang w:val="es-MX"/>
              </w:rPr>
              <w:t>/E</w:t>
            </w:r>
            <w:r w:rsidRPr="005B16F9">
              <w:rPr>
                <w:rFonts w:ascii="Century Gothic" w:hAnsi="Century Gothic"/>
                <w:b/>
                <w:lang w:val="es-MX"/>
              </w:rPr>
              <w:t>/</w:t>
            </w:r>
            <w:r w:rsidRPr="00083498">
              <w:rPr>
                <w:rFonts w:ascii="Century Gothic" w:hAnsi="Century Gothic"/>
                <w:b/>
                <w:lang w:val="es-MX"/>
              </w:rPr>
              <w:t xml:space="preserve">2020. Con fundamento en los artículos 11 numeral 1 y 12 numerales 1, 2, </w:t>
            </w:r>
            <w:r w:rsidRPr="00083498">
              <w:rPr>
                <w:rFonts w:ascii="Century Gothic" w:hAnsi="Century Gothic" w:cstheme="majorHAnsi"/>
                <w:b/>
                <w:bCs/>
                <w:lang w:val="es-MX"/>
              </w:rPr>
              <w:t>3, 4 fracción I, II, III y 5</w:t>
            </w:r>
            <w:r w:rsidRPr="00083498">
              <w:rPr>
                <w:rFonts w:ascii="Century Gothic" w:hAnsi="Century Gothic"/>
                <w:b/>
                <w:lang w:val="es-MX"/>
              </w:rPr>
              <w:t xml:space="preserve">, </w:t>
            </w:r>
            <w:r w:rsidR="006F4164">
              <w:rPr>
                <w:rFonts w:ascii="Century Gothic" w:hAnsi="Century Gothic"/>
                <w:b/>
              </w:rPr>
              <w:t>13 numeral 1, fracción I, VIII, XIX y XXV</w:t>
            </w:r>
            <w:r w:rsidRPr="00083498">
              <w:rPr>
                <w:rFonts w:ascii="Century Gothic" w:hAnsi="Century Gothic"/>
                <w:b/>
              </w:rPr>
              <w:t xml:space="preserve"> </w:t>
            </w:r>
            <w:r w:rsidRPr="00083498">
              <w:rPr>
                <w:rFonts w:ascii="Century Gothic" w:hAnsi="Century Gothic"/>
                <w:b/>
                <w:lang w:val="es-MX"/>
              </w:rPr>
              <w:t>de la Ley Orgánica del Tribunal de Justicia Administrativa del Estado de Jalisco</w:t>
            </w:r>
            <w:r w:rsidR="00A820AE">
              <w:rPr>
                <w:rFonts w:ascii="Century Gothic" w:hAnsi="Century Gothic"/>
                <w:b/>
              </w:rPr>
              <w:t xml:space="preserve">; </w:t>
            </w:r>
            <w:r w:rsidR="00A820AE" w:rsidRPr="00A820AE">
              <w:rPr>
                <w:rFonts w:ascii="Century Gothic" w:hAnsi="Century Gothic"/>
                <w:b/>
                <w:u w:val="single"/>
              </w:rPr>
              <w:t>S</w:t>
            </w:r>
            <w:r w:rsidRPr="00563F33">
              <w:rPr>
                <w:rFonts w:ascii="Century Gothic" w:hAnsi="Century Gothic"/>
                <w:b/>
                <w:u w:val="single"/>
                <w:lang w:val="es-MX"/>
              </w:rPr>
              <w:t xml:space="preserve">e aprueba por </w:t>
            </w:r>
            <w:r w:rsidR="00FA5EC3" w:rsidRPr="00563F33">
              <w:rPr>
                <w:rFonts w:ascii="Century Gothic" w:hAnsi="Century Gothic"/>
                <w:b/>
                <w:u w:val="single"/>
                <w:lang w:val="es-MX"/>
              </w:rPr>
              <w:t xml:space="preserve">unanimidad de votos, por </w:t>
            </w:r>
            <w:r w:rsidRPr="00563F33">
              <w:rPr>
                <w:rFonts w:ascii="Century Gothic" w:hAnsi="Century Gothic"/>
                <w:b/>
                <w:u w:val="single"/>
                <w:lang w:val="es-MX"/>
              </w:rPr>
              <w:t>la Junta de Administraci</w:t>
            </w:r>
            <w:r w:rsidR="00663AE9" w:rsidRPr="00563F33">
              <w:rPr>
                <w:rFonts w:ascii="Century Gothic" w:hAnsi="Century Gothic"/>
                <w:b/>
                <w:u w:val="single"/>
                <w:lang w:val="es-MX"/>
              </w:rPr>
              <w:t xml:space="preserve">ón </w:t>
            </w:r>
            <w:r w:rsidR="00AB3220" w:rsidRPr="00AB3220">
              <w:rPr>
                <w:rFonts w:ascii="Century Gothic" w:hAnsi="Century Gothic"/>
                <w:b/>
                <w:u w:val="single"/>
                <w:lang w:val="es-MX"/>
              </w:rPr>
              <w:t xml:space="preserve">el </w:t>
            </w:r>
            <w:r w:rsidR="00AB3220" w:rsidRPr="00AB3220">
              <w:rPr>
                <w:rFonts w:ascii="Century Gothic" w:hAnsi="Century Gothic"/>
                <w:b/>
                <w:u w:val="single"/>
              </w:rPr>
              <w:t>adelanto del 50% de aguinaldo a los empleados de este Tribunal</w:t>
            </w:r>
            <w:r w:rsidR="00A55EFF">
              <w:rPr>
                <w:rFonts w:ascii="Century Gothic" w:hAnsi="Century Gothic"/>
                <w:b/>
                <w:u w:val="single"/>
              </w:rPr>
              <w:t>,</w:t>
            </w:r>
            <w:r w:rsidR="0064647F">
              <w:rPr>
                <w:rFonts w:ascii="Century Gothic" w:hAnsi="Century Gothic"/>
                <w:b/>
                <w:u w:val="single"/>
              </w:rPr>
              <w:t xml:space="preserve"> correspondiente a este año 2020, en los términos del punto 4 de la presente acta,</w:t>
            </w:r>
            <w:r w:rsidR="00A55EFF">
              <w:rPr>
                <w:rFonts w:ascii="Century Gothic" w:hAnsi="Century Gothic"/>
                <w:b/>
                <w:u w:val="single"/>
              </w:rPr>
              <w:t xml:space="preserve"> para ser pagado a partir</w:t>
            </w:r>
            <w:r w:rsidR="00A573E3">
              <w:rPr>
                <w:rFonts w:ascii="Century Gothic" w:hAnsi="Century Gothic"/>
                <w:b/>
                <w:u w:val="single"/>
              </w:rPr>
              <w:t xml:space="preserve"> </w:t>
            </w:r>
            <w:r w:rsidR="00A55EFF">
              <w:rPr>
                <w:rFonts w:ascii="Century Gothic" w:hAnsi="Century Gothic"/>
                <w:b/>
                <w:u w:val="single"/>
              </w:rPr>
              <w:t>d</w:t>
            </w:r>
            <w:r w:rsidR="00A573E3">
              <w:rPr>
                <w:rFonts w:ascii="Century Gothic" w:hAnsi="Century Gothic"/>
                <w:b/>
                <w:u w:val="single"/>
              </w:rPr>
              <w:t>el 09 de noviembre de 2020.</w:t>
            </w:r>
            <w:r w:rsidR="0064647F">
              <w:rPr>
                <w:rFonts w:ascii="Century Gothic" w:hAnsi="Century Gothic"/>
                <w:b/>
                <w:u w:val="single"/>
              </w:rPr>
              <w:t xml:space="preserve"> </w:t>
            </w:r>
            <w:r w:rsidR="00DB1434" w:rsidRPr="00DB1434">
              <w:rPr>
                <w:rFonts w:ascii="Century Gothic" w:hAnsi="Century Gothic"/>
                <w:b/>
                <w:u w:val="single"/>
                <w:lang w:val="es-MX"/>
              </w:rPr>
              <w:t>Se instruye a la D</w:t>
            </w:r>
            <w:r w:rsidR="00DB1434">
              <w:rPr>
                <w:rFonts w:ascii="Century Gothic" w:hAnsi="Century Gothic"/>
                <w:b/>
                <w:u w:val="single"/>
                <w:lang w:val="es-MX"/>
              </w:rPr>
              <w:t xml:space="preserve">irección General Administrativa </w:t>
            </w:r>
            <w:r w:rsidR="00DB1434" w:rsidRPr="00DB1434">
              <w:rPr>
                <w:rFonts w:ascii="Century Gothic" w:hAnsi="Century Gothic"/>
                <w:b/>
                <w:u w:val="single"/>
                <w:lang w:val="es-MX"/>
              </w:rPr>
              <w:t xml:space="preserve">y a la Jefatura de Recursos Humanos para </w:t>
            </w:r>
            <w:r w:rsidR="00DB1434">
              <w:rPr>
                <w:rFonts w:ascii="Century Gothic" w:hAnsi="Century Gothic"/>
                <w:b/>
                <w:u w:val="single"/>
                <w:lang w:val="es-MX"/>
              </w:rPr>
              <w:t>que se lleve a c</w:t>
            </w:r>
            <w:r w:rsidR="0064647F">
              <w:rPr>
                <w:rFonts w:ascii="Century Gothic" w:hAnsi="Century Gothic"/>
                <w:b/>
                <w:u w:val="single"/>
                <w:lang w:val="es-MX"/>
              </w:rPr>
              <w:t>abo el cumplimiento de este</w:t>
            </w:r>
            <w:r w:rsidR="00DB1434">
              <w:rPr>
                <w:rFonts w:ascii="Century Gothic" w:hAnsi="Century Gothic"/>
                <w:b/>
                <w:u w:val="single"/>
                <w:lang w:val="es-MX"/>
              </w:rPr>
              <w:t xml:space="preserve"> acuerdo</w:t>
            </w:r>
            <w:r w:rsidR="00DB1434" w:rsidRPr="00DB1434">
              <w:rPr>
                <w:rFonts w:ascii="Century Gothic" w:hAnsi="Century Gothic"/>
                <w:b/>
                <w:u w:val="single"/>
                <w:lang w:val="es-MX"/>
              </w:rPr>
              <w:t>.</w:t>
            </w:r>
          </w:p>
        </w:tc>
      </w:tr>
    </w:tbl>
    <w:p w:rsidR="00097F3F" w:rsidRDefault="00097F3F" w:rsidP="00097F3F">
      <w:pPr>
        <w:pStyle w:val="Textosinformato"/>
        <w:spacing w:line="276" w:lineRule="auto"/>
        <w:rPr>
          <w:sz w:val="20"/>
          <w:lang w:val="es-MX"/>
        </w:rPr>
      </w:pPr>
    </w:p>
    <w:p w:rsidR="004A619F" w:rsidRDefault="004A619F" w:rsidP="00161AED">
      <w:pPr>
        <w:pStyle w:val="Textosinformato"/>
        <w:spacing w:line="276" w:lineRule="auto"/>
        <w:rPr>
          <w:sz w:val="20"/>
          <w:lang w:val="es-MX"/>
        </w:rPr>
      </w:pPr>
    </w:p>
    <w:p w:rsidR="009B76B5" w:rsidRPr="00161AED" w:rsidRDefault="00161AED" w:rsidP="00161AED">
      <w:pPr>
        <w:pStyle w:val="Textosinformato"/>
        <w:spacing w:line="276" w:lineRule="auto"/>
        <w:rPr>
          <w:sz w:val="20"/>
          <w:lang w:val="es-MX"/>
        </w:rPr>
      </w:pPr>
      <w:r w:rsidRPr="00161AED">
        <w:rPr>
          <w:sz w:val="20"/>
          <w:lang w:val="es-MX"/>
        </w:rPr>
        <w:t xml:space="preserve">El </w:t>
      </w:r>
      <w:r w:rsidRPr="00161AED">
        <w:rPr>
          <w:b/>
          <w:sz w:val="20"/>
          <w:lang w:val="es-MX"/>
        </w:rPr>
        <w:t>Magistrado Presidente</w:t>
      </w:r>
      <w:r w:rsidRPr="00161AED">
        <w:rPr>
          <w:sz w:val="20"/>
          <w:lang w:val="es-MX"/>
        </w:rPr>
        <w:t xml:space="preserve">, solicita al </w:t>
      </w:r>
      <w:r w:rsidRPr="00161AED">
        <w:rPr>
          <w:b/>
          <w:sz w:val="20"/>
          <w:lang w:val="es-MX"/>
        </w:rPr>
        <w:t>Secretario Técnico</w:t>
      </w:r>
      <w:r w:rsidRPr="00161AED">
        <w:rPr>
          <w:sz w:val="20"/>
          <w:lang w:val="es-MX"/>
        </w:rPr>
        <w:t xml:space="preserve"> dé lectura al siguiente punto del orden del día. En uso de la voz, </w:t>
      </w:r>
      <w:r w:rsidRPr="00161AED">
        <w:rPr>
          <w:b/>
          <w:sz w:val="20"/>
          <w:lang w:val="es-MX"/>
        </w:rPr>
        <w:t>el Secretario Técnico señala</w:t>
      </w:r>
      <w:r w:rsidRPr="00161AED">
        <w:rPr>
          <w:sz w:val="20"/>
          <w:lang w:val="es-MX"/>
        </w:rPr>
        <w:t>: el sigu</w:t>
      </w:r>
      <w:r>
        <w:rPr>
          <w:sz w:val="20"/>
          <w:lang w:val="es-MX"/>
        </w:rPr>
        <w:t xml:space="preserve">iente punto del orden del día </w:t>
      </w:r>
      <w:r w:rsidR="00BA61A7">
        <w:rPr>
          <w:sz w:val="20"/>
          <w:lang w:val="es-MX"/>
        </w:rPr>
        <w:t xml:space="preserve">en el </w:t>
      </w:r>
      <w:r w:rsidR="007F1E75">
        <w:rPr>
          <w:b/>
          <w:sz w:val="20"/>
          <w:lang w:val="es-MX"/>
        </w:rPr>
        <w:t>cinco</w:t>
      </w:r>
      <w:r w:rsidR="006D5DCE">
        <w:rPr>
          <w:b/>
          <w:sz w:val="20"/>
          <w:lang w:val="es-MX"/>
        </w:rPr>
        <w:t xml:space="preserve"> </w:t>
      </w:r>
      <w:r w:rsidR="00BA61A7">
        <w:rPr>
          <w:sz w:val="20"/>
          <w:lang w:val="es-MX"/>
        </w:rPr>
        <w:t xml:space="preserve">y </w:t>
      </w:r>
      <w:r>
        <w:rPr>
          <w:sz w:val="20"/>
          <w:lang w:val="es-MX"/>
        </w:rPr>
        <w:t>corresponde a Asuntos varios.</w:t>
      </w:r>
    </w:p>
    <w:p w:rsidR="00161AED" w:rsidRDefault="00161AED" w:rsidP="009B76B5">
      <w:pPr>
        <w:pStyle w:val="Textosinformato"/>
        <w:spacing w:line="276" w:lineRule="auto"/>
        <w:rPr>
          <w:sz w:val="20"/>
          <w:lang w:val="es-MX"/>
        </w:rPr>
      </w:pPr>
    </w:p>
    <w:p w:rsidR="009B76B5" w:rsidRDefault="009B76B5" w:rsidP="009B76B5">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rsidR="009A2625" w:rsidRDefault="009A2625" w:rsidP="009B76B5">
      <w:pPr>
        <w:pStyle w:val="Textosinformato"/>
        <w:spacing w:line="276" w:lineRule="auto"/>
        <w:rPr>
          <w:sz w:val="20"/>
          <w:lang w:val="es-MX"/>
        </w:rPr>
      </w:pPr>
    </w:p>
    <w:p w:rsidR="009A2625" w:rsidRPr="00985317" w:rsidRDefault="009A2625" w:rsidP="009B76B5">
      <w:pPr>
        <w:pStyle w:val="Textosinformato"/>
        <w:spacing w:line="276" w:lineRule="auto"/>
        <w:rPr>
          <w:sz w:val="20"/>
          <w:lang w:val="es-MX"/>
        </w:rPr>
      </w:pPr>
      <w:r>
        <w:rPr>
          <w:sz w:val="20"/>
          <w:lang w:val="es-MX"/>
        </w:rPr>
        <w:t xml:space="preserve">Para lo cual </w:t>
      </w:r>
      <w:r w:rsidR="0028016C">
        <w:rPr>
          <w:sz w:val="20"/>
          <w:lang w:val="es-MX"/>
        </w:rPr>
        <w:t>los presentes manifiestan que no.</w:t>
      </w:r>
    </w:p>
    <w:p w:rsidR="00663AE9" w:rsidRDefault="00663AE9" w:rsidP="0024195D">
      <w:pPr>
        <w:pStyle w:val="Textosinformato"/>
        <w:spacing w:line="276" w:lineRule="auto"/>
        <w:rPr>
          <w:sz w:val="20"/>
          <w:lang w:val="es-MX"/>
        </w:rPr>
      </w:pPr>
    </w:p>
    <w:p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rsidR="00826831" w:rsidRPr="003032CF" w:rsidRDefault="00826831" w:rsidP="0024195D">
      <w:pPr>
        <w:pStyle w:val="Textosinformato"/>
        <w:spacing w:line="276" w:lineRule="auto"/>
        <w:rPr>
          <w:sz w:val="20"/>
          <w:lang w:val="es-MX"/>
        </w:rPr>
      </w:pPr>
    </w:p>
    <w:p w:rsidR="00827B8A" w:rsidRPr="00E0124B"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5F04F8">
        <w:rPr>
          <w:b/>
          <w:sz w:val="20"/>
        </w:rPr>
        <w:t>14:34 Catorce horas con treinta y cuatro</w:t>
      </w:r>
      <w:r w:rsidRPr="005F04F8">
        <w:rPr>
          <w:b/>
          <w:sz w:val="20"/>
        </w:rPr>
        <w:t xml:space="preserve"> minutos,</w:t>
      </w:r>
      <w:r w:rsidR="00147B37">
        <w:rPr>
          <w:b/>
          <w:sz w:val="20"/>
        </w:rPr>
        <w:t xml:space="preserve"> del día </w:t>
      </w:r>
      <w:r w:rsidR="00DB1434">
        <w:rPr>
          <w:b/>
          <w:sz w:val="20"/>
        </w:rPr>
        <w:t>cinco de noviembre</w:t>
      </w:r>
      <w:r w:rsidR="002B1569">
        <w:rPr>
          <w:b/>
          <w:sz w:val="20"/>
        </w:rPr>
        <w:t xml:space="preserve"> </w:t>
      </w:r>
      <w:r w:rsidRPr="001607D0">
        <w:rPr>
          <w:b/>
          <w:sz w:val="20"/>
        </w:rPr>
        <w:t>de dos mil veinte</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rsidR="005664F1" w:rsidRDefault="005664F1" w:rsidP="0024195D">
      <w:pPr>
        <w:pStyle w:val="Textosinformato"/>
        <w:spacing w:line="276" w:lineRule="auto"/>
        <w:rPr>
          <w:sz w:val="20"/>
          <w:lang w:val="es-MX"/>
        </w:rPr>
      </w:pPr>
    </w:p>
    <w:p w:rsidR="003E066B" w:rsidRDefault="003E066B" w:rsidP="0024195D">
      <w:pPr>
        <w:pStyle w:val="Textosinformato"/>
        <w:spacing w:line="276" w:lineRule="auto"/>
        <w:rPr>
          <w:sz w:val="20"/>
          <w:lang w:val="es-MX"/>
        </w:rPr>
      </w:pPr>
    </w:p>
    <w:p w:rsidR="003E066B" w:rsidRDefault="003E066B" w:rsidP="0024195D">
      <w:pPr>
        <w:pStyle w:val="Textosinformato"/>
        <w:spacing w:line="276" w:lineRule="auto"/>
        <w:rPr>
          <w:sz w:val="20"/>
          <w:lang w:val="es-MX"/>
        </w:rPr>
      </w:pPr>
    </w:p>
    <w:p w:rsidR="00CC344F" w:rsidRPr="003032CF" w:rsidRDefault="00CC344F" w:rsidP="0024195D">
      <w:pPr>
        <w:pStyle w:val="Textosinformato"/>
        <w:spacing w:line="276" w:lineRule="auto"/>
        <w:rPr>
          <w:sz w:val="20"/>
          <w:lang w:val="es-MX"/>
        </w:rPr>
      </w:pPr>
    </w:p>
    <w:p w:rsidR="006B25FC" w:rsidRPr="003032CF" w:rsidRDefault="006B25FC"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rsidR="005664F1" w:rsidRDefault="005664F1" w:rsidP="00E0124B">
            <w:pPr>
              <w:pStyle w:val="Textosinformato"/>
              <w:spacing w:line="276" w:lineRule="auto"/>
              <w:rPr>
                <w:sz w:val="20"/>
                <w:lang w:val="es-MX"/>
              </w:rPr>
            </w:pPr>
          </w:p>
          <w:p w:rsidR="003E066B" w:rsidRDefault="003E066B" w:rsidP="00E0124B">
            <w:pPr>
              <w:pStyle w:val="Textosinformato"/>
              <w:spacing w:line="276" w:lineRule="auto"/>
              <w:rPr>
                <w:sz w:val="20"/>
                <w:lang w:val="es-MX"/>
              </w:rPr>
            </w:pPr>
          </w:p>
          <w:p w:rsidR="00CC344F" w:rsidRDefault="00CC344F" w:rsidP="00E0124B">
            <w:pPr>
              <w:pStyle w:val="Textosinformato"/>
              <w:spacing w:line="276" w:lineRule="auto"/>
              <w:rPr>
                <w:sz w:val="20"/>
                <w:lang w:val="es-MX"/>
              </w:rPr>
            </w:pPr>
          </w:p>
          <w:p w:rsidR="005664F1" w:rsidRDefault="005664F1" w:rsidP="00C523B8">
            <w:pPr>
              <w:pStyle w:val="Textosinformato"/>
              <w:spacing w:line="276" w:lineRule="auto"/>
              <w:jc w:val="center"/>
              <w:rPr>
                <w:sz w:val="20"/>
                <w:lang w:val="es-MX"/>
              </w:rPr>
            </w:pPr>
          </w:p>
          <w:p w:rsidR="00827B8A" w:rsidRPr="003032CF" w:rsidRDefault="00827B8A" w:rsidP="00C523B8">
            <w:pPr>
              <w:pStyle w:val="Textosinformato"/>
              <w:spacing w:line="276" w:lineRule="auto"/>
              <w:jc w:val="center"/>
              <w:rPr>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rsidR="005B0A02" w:rsidRDefault="005B0A02"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733A40" w:rsidRPr="003032CF" w:rsidRDefault="00733A40" w:rsidP="00254AE0">
            <w:pPr>
              <w:pStyle w:val="Textosinformato"/>
              <w:spacing w:line="276" w:lineRule="auto"/>
              <w:rPr>
                <w:b/>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rsidTr="00C523B8">
        <w:trPr>
          <w:jc w:val="center"/>
        </w:trPr>
        <w:tc>
          <w:tcPr>
            <w:tcW w:w="9964" w:type="dxa"/>
            <w:gridSpan w:val="2"/>
          </w:tcPr>
          <w:p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rsidR="0024195D" w:rsidRPr="003032CF" w:rsidRDefault="0024195D" w:rsidP="00553B32">
      <w:pPr>
        <w:pStyle w:val="Textosinformato"/>
        <w:spacing w:line="276" w:lineRule="auto"/>
        <w:rPr>
          <w:sz w:val="20"/>
          <w:lang w:val="es-MX"/>
        </w:rPr>
      </w:pPr>
    </w:p>
    <w:sectPr w:rsidR="0024195D" w:rsidRPr="003032CF" w:rsidSect="00480FFE">
      <w:headerReference w:type="even" r:id="rId9"/>
      <w:headerReference w:type="default" r:id="rId10"/>
      <w:footerReference w:type="even" r:id="rId11"/>
      <w:footerReference w:type="default" r:id="rId12"/>
      <w:headerReference w:type="first" r:id="rId13"/>
      <w:footerReference w:type="first" r:id="rId14"/>
      <w:pgSz w:w="12242" w:h="19301" w:code="142"/>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6F" w:rsidRDefault="00F72B6F">
      <w:r>
        <w:separator/>
      </w:r>
    </w:p>
  </w:endnote>
  <w:endnote w:type="continuationSeparator" w:id="0">
    <w:p w:rsidR="00F72B6F" w:rsidRDefault="00F7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0F" w:rsidRDefault="0012480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rsidR="00CD1685" w:rsidRDefault="00CD1685" w:rsidP="00271AE0">
            <w:pPr>
              <w:pStyle w:val="Piedepgina"/>
            </w:pPr>
          </w:p>
          <w:p w:rsidR="00CD1685" w:rsidRPr="00A6799B" w:rsidRDefault="00CD1685"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494781">
              <w:rPr>
                <w:rFonts w:ascii="Century Gothic" w:hAnsi="Century Gothic"/>
                <w:b/>
                <w:bCs/>
                <w:noProof/>
                <w:sz w:val="18"/>
                <w:szCs w:val="18"/>
              </w:rPr>
              <w:t>10</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494781">
              <w:rPr>
                <w:rFonts w:ascii="Century Gothic" w:hAnsi="Century Gothic"/>
                <w:b/>
                <w:bCs/>
                <w:noProof/>
                <w:sz w:val="18"/>
                <w:szCs w:val="18"/>
              </w:rPr>
              <w:t>10</w:t>
            </w:r>
            <w:r w:rsidRPr="00A6799B">
              <w:rPr>
                <w:rFonts w:ascii="Century Gothic" w:hAnsi="Century Gothic"/>
                <w:b/>
                <w:bCs/>
                <w:sz w:val="18"/>
                <w:szCs w:val="18"/>
              </w:rPr>
              <w:fldChar w:fldCharType="end"/>
            </w:r>
          </w:p>
          <w:p w:rsidR="00CD1685" w:rsidRDefault="00CD1685" w:rsidP="00271AE0">
            <w:pPr>
              <w:pStyle w:val="Piedepgina"/>
              <w:rPr>
                <w:b/>
                <w:bCs/>
                <w:sz w:val="24"/>
                <w:szCs w:val="24"/>
              </w:rPr>
            </w:pPr>
          </w:p>
          <w:p w:rsidR="00CD1685" w:rsidRDefault="00CD1685"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sidR="0012480F">
              <w:rPr>
                <w:rFonts w:ascii="Century Gothic" w:hAnsi="Century Gothic"/>
                <w:b/>
                <w:bCs/>
                <w:sz w:val="16"/>
                <w:szCs w:val="16"/>
              </w:rPr>
              <w:t>Octava</w:t>
            </w:r>
            <w:r>
              <w:rPr>
                <w:rFonts w:ascii="Century Gothic" w:hAnsi="Century Gothic"/>
                <w:b/>
                <w:bCs/>
                <w:sz w:val="16"/>
                <w:szCs w:val="16"/>
              </w:rPr>
              <w:t xml:space="preserve">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rsidR="00CD1685" w:rsidRDefault="00CD1685" w:rsidP="00FC4CE8">
            <w:pPr>
              <w:pStyle w:val="Piedepgina"/>
              <w:jc w:val="right"/>
              <w:rPr>
                <w:rFonts w:ascii="Century Gothic" w:hAnsi="Century Gothic"/>
                <w:b/>
                <w:bCs/>
                <w:sz w:val="16"/>
                <w:szCs w:val="16"/>
              </w:rPr>
            </w:pPr>
          </w:p>
          <w:p w:rsidR="00CD1685" w:rsidRDefault="0012480F" w:rsidP="00FC4CE8">
            <w:pPr>
              <w:pStyle w:val="Piedepgina"/>
              <w:jc w:val="right"/>
            </w:pPr>
            <w:r>
              <w:rPr>
                <w:rFonts w:ascii="Century Gothic" w:hAnsi="Century Gothic"/>
                <w:b/>
                <w:bCs/>
                <w:sz w:val="16"/>
                <w:szCs w:val="16"/>
              </w:rPr>
              <w:t>05 de noviembre</w:t>
            </w:r>
            <w:r w:rsidR="00CD1685">
              <w:rPr>
                <w:rFonts w:ascii="Century Gothic" w:hAnsi="Century Gothic"/>
                <w:b/>
                <w:bCs/>
                <w:sz w:val="16"/>
                <w:szCs w:val="16"/>
              </w:rPr>
              <w:t xml:space="preserve"> de 2020</w:t>
            </w:r>
          </w:p>
        </w:sdtContent>
      </w:sdt>
    </w:sdtContent>
  </w:sdt>
  <w:p w:rsidR="00CD1685" w:rsidRDefault="00CD168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2"/>
      <w:gridCol w:w="501"/>
    </w:tblGrid>
    <w:tr w:rsidR="00CD1685" w:rsidRPr="003D0C4A" w:rsidTr="003D0C4A">
      <w:trPr>
        <w:jc w:val="right"/>
      </w:trPr>
      <w:tc>
        <w:tcPr>
          <w:tcW w:w="4795" w:type="dxa"/>
          <w:vAlign w:val="center"/>
        </w:tcPr>
        <w:p w:rsidR="00CD1685" w:rsidRPr="003D0C4A" w:rsidRDefault="00CD1685"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CD1685" w:rsidRPr="003D0C4A" w:rsidRDefault="00CD1685">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CD1685" w:rsidRPr="003D0C4A" w:rsidRDefault="00CD16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6F" w:rsidRDefault="00F72B6F">
      <w:r>
        <w:separator/>
      </w:r>
    </w:p>
  </w:footnote>
  <w:footnote w:type="continuationSeparator" w:id="0">
    <w:p w:rsidR="00F72B6F" w:rsidRDefault="00F72B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85" w:rsidRDefault="00CD1685"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1685" w:rsidRDefault="00CD1685" w:rsidP="00A01283">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CD1685" w:rsidTr="009C1D2B">
      <w:tc>
        <w:tcPr>
          <w:tcW w:w="4982" w:type="dxa"/>
          <w:vAlign w:val="center"/>
        </w:tcPr>
        <w:p w:rsidR="00CD1685" w:rsidRDefault="00CD1685" w:rsidP="00A01283">
          <w:pPr>
            <w:pStyle w:val="Encabezado"/>
            <w:ind w:right="360"/>
          </w:pPr>
          <w:r w:rsidRPr="00DF0526">
            <w:rPr>
              <w:noProof/>
              <w:lang w:val="es-MX"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rsidR="00CD1685" w:rsidRDefault="00CD1685" w:rsidP="009C1D2B">
          <w:pPr>
            <w:pStyle w:val="Encabezado"/>
            <w:ind w:right="360"/>
            <w:jc w:val="right"/>
            <w:rPr>
              <w:rFonts w:ascii="Century Gothic" w:hAnsi="Century Gothic"/>
              <w:b/>
              <w:sz w:val="28"/>
              <w:szCs w:val="28"/>
            </w:rPr>
          </w:pPr>
        </w:p>
        <w:p w:rsidR="00CD1685" w:rsidRDefault="00CD1685" w:rsidP="009C1D2B">
          <w:pPr>
            <w:pStyle w:val="Encabezado"/>
            <w:ind w:right="360"/>
            <w:jc w:val="right"/>
            <w:rPr>
              <w:rFonts w:ascii="Century Gothic" w:hAnsi="Century Gothic"/>
              <w:b/>
              <w:sz w:val="28"/>
              <w:szCs w:val="28"/>
            </w:rPr>
          </w:pPr>
        </w:p>
        <w:p w:rsidR="00CD1685" w:rsidRDefault="00CD1685" w:rsidP="009C1D2B">
          <w:pPr>
            <w:pStyle w:val="Encabezado"/>
            <w:ind w:right="360"/>
            <w:jc w:val="right"/>
            <w:rPr>
              <w:rFonts w:ascii="Century Gothic" w:hAnsi="Century Gothic"/>
              <w:b/>
              <w:sz w:val="28"/>
              <w:szCs w:val="28"/>
            </w:rPr>
          </w:pPr>
        </w:p>
        <w:p w:rsidR="00CD1685" w:rsidRDefault="00CD1685" w:rsidP="009C1D2B">
          <w:pPr>
            <w:pStyle w:val="Encabezado"/>
            <w:ind w:right="360"/>
            <w:jc w:val="right"/>
            <w:rPr>
              <w:rFonts w:ascii="Century Gothic" w:hAnsi="Century Gothic"/>
              <w:b/>
              <w:sz w:val="28"/>
              <w:szCs w:val="28"/>
            </w:rPr>
          </w:pPr>
        </w:p>
        <w:p w:rsidR="00CD1685" w:rsidRPr="009C1D2B" w:rsidRDefault="00CD1685"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CD1685" w:rsidRDefault="00CD1685" w:rsidP="00A01283">
    <w:pPr>
      <w:pStyle w:val="Encabezad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0F" w:rsidRDefault="001248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343"/>
    <w:multiLevelType w:val="multilevel"/>
    <w:tmpl w:val="B7CC9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5" w15:restartNumberingAfterBreak="0">
    <w:nsid w:val="2C921A0E"/>
    <w:multiLevelType w:val="hybridMultilevel"/>
    <w:tmpl w:val="3D78B37E"/>
    <w:lvl w:ilvl="0" w:tplc="765C04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3"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9"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38"/>
  </w:num>
  <w:num w:numId="4">
    <w:abstractNumId w:val="9"/>
  </w:num>
  <w:num w:numId="5">
    <w:abstractNumId w:val="19"/>
  </w:num>
  <w:num w:numId="6">
    <w:abstractNumId w:val="6"/>
  </w:num>
  <w:num w:numId="7">
    <w:abstractNumId w:val="4"/>
  </w:num>
  <w:num w:numId="8">
    <w:abstractNumId w:val="20"/>
  </w:num>
  <w:num w:numId="9">
    <w:abstractNumId w:val="5"/>
  </w:num>
  <w:num w:numId="10">
    <w:abstractNumId w:val="11"/>
  </w:num>
  <w:num w:numId="11">
    <w:abstractNumId w:val="12"/>
  </w:num>
  <w:num w:numId="12">
    <w:abstractNumId w:val="14"/>
  </w:num>
  <w:num w:numId="13">
    <w:abstractNumId w:val="24"/>
  </w:num>
  <w:num w:numId="14">
    <w:abstractNumId w:val="41"/>
  </w:num>
  <w:num w:numId="15">
    <w:abstractNumId w:val="8"/>
  </w:num>
  <w:num w:numId="16">
    <w:abstractNumId w:val="16"/>
  </w:num>
  <w:num w:numId="17">
    <w:abstractNumId w:val="26"/>
  </w:num>
  <w:num w:numId="18">
    <w:abstractNumId w:val="1"/>
  </w:num>
  <w:num w:numId="19">
    <w:abstractNumId w:val="27"/>
  </w:num>
  <w:num w:numId="20">
    <w:abstractNumId w:val="37"/>
  </w:num>
  <w:num w:numId="21">
    <w:abstractNumId w:val="13"/>
  </w:num>
  <w:num w:numId="22">
    <w:abstractNumId w:val="29"/>
  </w:num>
  <w:num w:numId="23">
    <w:abstractNumId w:val="40"/>
  </w:num>
  <w:num w:numId="24">
    <w:abstractNumId w:val="35"/>
  </w:num>
  <w:num w:numId="25">
    <w:abstractNumId w:val="21"/>
  </w:num>
  <w:num w:numId="26">
    <w:abstractNumId w:val="23"/>
  </w:num>
  <w:num w:numId="27">
    <w:abstractNumId w:val="2"/>
  </w:num>
  <w:num w:numId="28">
    <w:abstractNumId w:val="30"/>
  </w:num>
  <w:num w:numId="29">
    <w:abstractNumId w:val="34"/>
  </w:num>
  <w:num w:numId="30">
    <w:abstractNumId w:val="22"/>
  </w:num>
  <w:num w:numId="31">
    <w:abstractNumId w:val="36"/>
  </w:num>
  <w:num w:numId="32">
    <w:abstractNumId w:val="25"/>
  </w:num>
  <w:num w:numId="33">
    <w:abstractNumId w:val="28"/>
  </w:num>
  <w:num w:numId="34">
    <w:abstractNumId w:val="33"/>
  </w:num>
  <w:num w:numId="35">
    <w:abstractNumId w:val="31"/>
  </w:num>
  <w:num w:numId="36">
    <w:abstractNumId w:val="10"/>
  </w:num>
  <w:num w:numId="37">
    <w:abstractNumId w:val="39"/>
  </w:num>
  <w:num w:numId="38">
    <w:abstractNumId w:val="7"/>
  </w:num>
  <w:num w:numId="39">
    <w:abstractNumId w:val="17"/>
  </w:num>
  <w:num w:numId="40">
    <w:abstractNumId w:val="32"/>
  </w:num>
  <w:num w:numId="41">
    <w:abstractNumId w:val="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960"/>
    <w:rsid w:val="00000CCC"/>
    <w:rsid w:val="00001B23"/>
    <w:rsid w:val="00001B98"/>
    <w:rsid w:val="00001BEB"/>
    <w:rsid w:val="00001DE4"/>
    <w:rsid w:val="00001F61"/>
    <w:rsid w:val="0000246E"/>
    <w:rsid w:val="0000272C"/>
    <w:rsid w:val="00002F7C"/>
    <w:rsid w:val="000030F7"/>
    <w:rsid w:val="00003217"/>
    <w:rsid w:val="000032A4"/>
    <w:rsid w:val="0000405E"/>
    <w:rsid w:val="00004088"/>
    <w:rsid w:val="00004B65"/>
    <w:rsid w:val="00004C4F"/>
    <w:rsid w:val="00004E27"/>
    <w:rsid w:val="000050BD"/>
    <w:rsid w:val="00005211"/>
    <w:rsid w:val="000054ED"/>
    <w:rsid w:val="00005568"/>
    <w:rsid w:val="000055F3"/>
    <w:rsid w:val="00005600"/>
    <w:rsid w:val="0000566B"/>
    <w:rsid w:val="000056C9"/>
    <w:rsid w:val="00005C45"/>
    <w:rsid w:val="000061E5"/>
    <w:rsid w:val="00006343"/>
    <w:rsid w:val="0000641E"/>
    <w:rsid w:val="0000664B"/>
    <w:rsid w:val="000068AC"/>
    <w:rsid w:val="00006F7F"/>
    <w:rsid w:val="00006FC3"/>
    <w:rsid w:val="0000712D"/>
    <w:rsid w:val="0000794A"/>
    <w:rsid w:val="00010074"/>
    <w:rsid w:val="000100AA"/>
    <w:rsid w:val="000108F7"/>
    <w:rsid w:val="00010AB3"/>
    <w:rsid w:val="00010F68"/>
    <w:rsid w:val="00011545"/>
    <w:rsid w:val="000122BD"/>
    <w:rsid w:val="00012837"/>
    <w:rsid w:val="000128C6"/>
    <w:rsid w:val="00012A44"/>
    <w:rsid w:val="00012A8A"/>
    <w:rsid w:val="00012B42"/>
    <w:rsid w:val="00013371"/>
    <w:rsid w:val="00013B97"/>
    <w:rsid w:val="00013C88"/>
    <w:rsid w:val="00013F22"/>
    <w:rsid w:val="00013F5F"/>
    <w:rsid w:val="000146EC"/>
    <w:rsid w:val="000146F0"/>
    <w:rsid w:val="00014B30"/>
    <w:rsid w:val="00014C2A"/>
    <w:rsid w:val="0001542F"/>
    <w:rsid w:val="000166A3"/>
    <w:rsid w:val="00016726"/>
    <w:rsid w:val="00016BD8"/>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B04"/>
    <w:rsid w:val="00021BA4"/>
    <w:rsid w:val="00021D18"/>
    <w:rsid w:val="00022832"/>
    <w:rsid w:val="00022C2E"/>
    <w:rsid w:val="000232A0"/>
    <w:rsid w:val="0002338B"/>
    <w:rsid w:val="00023515"/>
    <w:rsid w:val="00023D09"/>
    <w:rsid w:val="00023E1C"/>
    <w:rsid w:val="00024210"/>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A95"/>
    <w:rsid w:val="00027BF1"/>
    <w:rsid w:val="00027C32"/>
    <w:rsid w:val="000302AB"/>
    <w:rsid w:val="0003085E"/>
    <w:rsid w:val="00031714"/>
    <w:rsid w:val="00031A2C"/>
    <w:rsid w:val="00031FF4"/>
    <w:rsid w:val="000324F5"/>
    <w:rsid w:val="00032A10"/>
    <w:rsid w:val="00032C0B"/>
    <w:rsid w:val="00032C59"/>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9E"/>
    <w:rsid w:val="00040233"/>
    <w:rsid w:val="00040A02"/>
    <w:rsid w:val="00040B0D"/>
    <w:rsid w:val="00041096"/>
    <w:rsid w:val="000411AA"/>
    <w:rsid w:val="000419BD"/>
    <w:rsid w:val="00041CB2"/>
    <w:rsid w:val="00041ECE"/>
    <w:rsid w:val="00041F11"/>
    <w:rsid w:val="00042002"/>
    <w:rsid w:val="00042852"/>
    <w:rsid w:val="00042F9A"/>
    <w:rsid w:val="0004312C"/>
    <w:rsid w:val="0004337E"/>
    <w:rsid w:val="0004346F"/>
    <w:rsid w:val="0004359D"/>
    <w:rsid w:val="000436FD"/>
    <w:rsid w:val="00043FD6"/>
    <w:rsid w:val="000442E1"/>
    <w:rsid w:val="0004430E"/>
    <w:rsid w:val="00044624"/>
    <w:rsid w:val="000448A9"/>
    <w:rsid w:val="00044E34"/>
    <w:rsid w:val="00045117"/>
    <w:rsid w:val="000454D5"/>
    <w:rsid w:val="0004554E"/>
    <w:rsid w:val="00045B32"/>
    <w:rsid w:val="00045F0F"/>
    <w:rsid w:val="00045F46"/>
    <w:rsid w:val="000468CD"/>
    <w:rsid w:val="0004691D"/>
    <w:rsid w:val="00046BC6"/>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AA9"/>
    <w:rsid w:val="00052985"/>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32E"/>
    <w:rsid w:val="00056396"/>
    <w:rsid w:val="00056ACC"/>
    <w:rsid w:val="00056E64"/>
    <w:rsid w:val="00056EFA"/>
    <w:rsid w:val="0005709D"/>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09E"/>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B5"/>
    <w:rsid w:val="000718EB"/>
    <w:rsid w:val="00071B92"/>
    <w:rsid w:val="00071DCB"/>
    <w:rsid w:val="00071F01"/>
    <w:rsid w:val="00072879"/>
    <w:rsid w:val="00072B5B"/>
    <w:rsid w:val="00072BC0"/>
    <w:rsid w:val="00072D89"/>
    <w:rsid w:val="00073193"/>
    <w:rsid w:val="00073309"/>
    <w:rsid w:val="00073471"/>
    <w:rsid w:val="00073764"/>
    <w:rsid w:val="00073E04"/>
    <w:rsid w:val="00073E0C"/>
    <w:rsid w:val="0007442E"/>
    <w:rsid w:val="0007489E"/>
    <w:rsid w:val="00074C44"/>
    <w:rsid w:val="0007520F"/>
    <w:rsid w:val="000752D9"/>
    <w:rsid w:val="000753F3"/>
    <w:rsid w:val="000758A2"/>
    <w:rsid w:val="00075C91"/>
    <w:rsid w:val="000763EF"/>
    <w:rsid w:val="00076813"/>
    <w:rsid w:val="00076A76"/>
    <w:rsid w:val="000773EC"/>
    <w:rsid w:val="00077435"/>
    <w:rsid w:val="000775C0"/>
    <w:rsid w:val="000809A5"/>
    <w:rsid w:val="00080B2F"/>
    <w:rsid w:val="00080CF7"/>
    <w:rsid w:val="00081270"/>
    <w:rsid w:val="00081311"/>
    <w:rsid w:val="00081A98"/>
    <w:rsid w:val="00081CBB"/>
    <w:rsid w:val="00082239"/>
    <w:rsid w:val="00082619"/>
    <w:rsid w:val="00083498"/>
    <w:rsid w:val="000834B6"/>
    <w:rsid w:val="00083F02"/>
    <w:rsid w:val="000845A1"/>
    <w:rsid w:val="0008476E"/>
    <w:rsid w:val="00084790"/>
    <w:rsid w:val="00084971"/>
    <w:rsid w:val="00084D81"/>
    <w:rsid w:val="0008581E"/>
    <w:rsid w:val="00085A3D"/>
    <w:rsid w:val="00085E7F"/>
    <w:rsid w:val="00085EDD"/>
    <w:rsid w:val="0008662D"/>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10FE"/>
    <w:rsid w:val="000912CD"/>
    <w:rsid w:val="00091496"/>
    <w:rsid w:val="00091722"/>
    <w:rsid w:val="00091A55"/>
    <w:rsid w:val="00091CEA"/>
    <w:rsid w:val="00091D1B"/>
    <w:rsid w:val="00091EF7"/>
    <w:rsid w:val="00092093"/>
    <w:rsid w:val="000920E1"/>
    <w:rsid w:val="00092A41"/>
    <w:rsid w:val="0009312B"/>
    <w:rsid w:val="00093463"/>
    <w:rsid w:val="0009392F"/>
    <w:rsid w:val="00093994"/>
    <w:rsid w:val="00093ACE"/>
    <w:rsid w:val="0009494D"/>
    <w:rsid w:val="00094DE9"/>
    <w:rsid w:val="00094EC3"/>
    <w:rsid w:val="00095564"/>
    <w:rsid w:val="000958E2"/>
    <w:rsid w:val="00095AA2"/>
    <w:rsid w:val="00095F73"/>
    <w:rsid w:val="000960A0"/>
    <w:rsid w:val="00096267"/>
    <w:rsid w:val="00096AE9"/>
    <w:rsid w:val="00097179"/>
    <w:rsid w:val="000973D9"/>
    <w:rsid w:val="000973E1"/>
    <w:rsid w:val="00097408"/>
    <w:rsid w:val="0009757C"/>
    <w:rsid w:val="000978AA"/>
    <w:rsid w:val="00097F3F"/>
    <w:rsid w:val="000A01D5"/>
    <w:rsid w:val="000A045A"/>
    <w:rsid w:val="000A04B6"/>
    <w:rsid w:val="000A07EE"/>
    <w:rsid w:val="000A097F"/>
    <w:rsid w:val="000A0B18"/>
    <w:rsid w:val="000A0B2C"/>
    <w:rsid w:val="000A1352"/>
    <w:rsid w:val="000A13C6"/>
    <w:rsid w:val="000A147A"/>
    <w:rsid w:val="000A1833"/>
    <w:rsid w:val="000A18F8"/>
    <w:rsid w:val="000A1DDD"/>
    <w:rsid w:val="000A2203"/>
    <w:rsid w:val="000A2234"/>
    <w:rsid w:val="000A2503"/>
    <w:rsid w:val="000A31FB"/>
    <w:rsid w:val="000A34B6"/>
    <w:rsid w:val="000A3641"/>
    <w:rsid w:val="000A3B13"/>
    <w:rsid w:val="000A3B70"/>
    <w:rsid w:val="000A41B4"/>
    <w:rsid w:val="000A4900"/>
    <w:rsid w:val="000A4C80"/>
    <w:rsid w:val="000A5172"/>
    <w:rsid w:val="000A536D"/>
    <w:rsid w:val="000A54B9"/>
    <w:rsid w:val="000A5687"/>
    <w:rsid w:val="000A5834"/>
    <w:rsid w:val="000A5CB3"/>
    <w:rsid w:val="000A5EBF"/>
    <w:rsid w:val="000A6107"/>
    <w:rsid w:val="000A661D"/>
    <w:rsid w:val="000A666D"/>
    <w:rsid w:val="000A67CB"/>
    <w:rsid w:val="000A689B"/>
    <w:rsid w:val="000A6FF5"/>
    <w:rsid w:val="000A719F"/>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F5"/>
    <w:rsid w:val="000B3232"/>
    <w:rsid w:val="000B3648"/>
    <w:rsid w:val="000B3D7E"/>
    <w:rsid w:val="000B3FC9"/>
    <w:rsid w:val="000B4033"/>
    <w:rsid w:val="000B46CF"/>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C0662"/>
    <w:rsid w:val="000C0711"/>
    <w:rsid w:val="000C0BB9"/>
    <w:rsid w:val="000C1088"/>
    <w:rsid w:val="000C116B"/>
    <w:rsid w:val="000C1825"/>
    <w:rsid w:val="000C2260"/>
    <w:rsid w:val="000C22B7"/>
    <w:rsid w:val="000C2453"/>
    <w:rsid w:val="000C2AC2"/>
    <w:rsid w:val="000C2EAB"/>
    <w:rsid w:val="000C3107"/>
    <w:rsid w:val="000C316C"/>
    <w:rsid w:val="000C381E"/>
    <w:rsid w:val="000C3B99"/>
    <w:rsid w:val="000C3CA4"/>
    <w:rsid w:val="000C4518"/>
    <w:rsid w:val="000C52B7"/>
    <w:rsid w:val="000C6422"/>
    <w:rsid w:val="000C6522"/>
    <w:rsid w:val="000C69FB"/>
    <w:rsid w:val="000C6CC8"/>
    <w:rsid w:val="000C7114"/>
    <w:rsid w:val="000C7422"/>
    <w:rsid w:val="000C7929"/>
    <w:rsid w:val="000C7AC7"/>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5DD"/>
    <w:rsid w:val="000E1E4B"/>
    <w:rsid w:val="000E1FBC"/>
    <w:rsid w:val="000E1FC2"/>
    <w:rsid w:val="000E20E4"/>
    <w:rsid w:val="000E216F"/>
    <w:rsid w:val="000E2B38"/>
    <w:rsid w:val="000E2E11"/>
    <w:rsid w:val="000E2FF5"/>
    <w:rsid w:val="000E3314"/>
    <w:rsid w:val="000E3694"/>
    <w:rsid w:val="000E3A5A"/>
    <w:rsid w:val="000E3A63"/>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C5F"/>
    <w:rsid w:val="000E7186"/>
    <w:rsid w:val="000E7356"/>
    <w:rsid w:val="000E7767"/>
    <w:rsid w:val="000E78E8"/>
    <w:rsid w:val="000E7F54"/>
    <w:rsid w:val="000F00C0"/>
    <w:rsid w:val="000F017B"/>
    <w:rsid w:val="000F056F"/>
    <w:rsid w:val="000F0709"/>
    <w:rsid w:val="000F0AB7"/>
    <w:rsid w:val="000F0B73"/>
    <w:rsid w:val="000F1036"/>
    <w:rsid w:val="000F15CA"/>
    <w:rsid w:val="000F1940"/>
    <w:rsid w:val="000F1C64"/>
    <w:rsid w:val="000F1D8F"/>
    <w:rsid w:val="000F246C"/>
    <w:rsid w:val="000F2971"/>
    <w:rsid w:val="000F2A9E"/>
    <w:rsid w:val="000F2AA4"/>
    <w:rsid w:val="000F2AF8"/>
    <w:rsid w:val="000F35CC"/>
    <w:rsid w:val="000F38E0"/>
    <w:rsid w:val="000F3D58"/>
    <w:rsid w:val="000F419B"/>
    <w:rsid w:val="000F41CE"/>
    <w:rsid w:val="000F421B"/>
    <w:rsid w:val="000F4447"/>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1406"/>
    <w:rsid w:val="0010141F"/>
    <w:rsid w:val="001016EA"/>
    <w:rsid w:val="00101A44"/>
    <w:rsid w:val="00101F42"/>
    <w:rsid w:val="00102349"/>
    <w:rsid w:val="001023EE"/>
    <w:rsid w:val="001027ED"/>
    <w:rsid w:val="00102BB4"/>
    <w:rsid w:val="00103591"/>
    <w:rsid w:val="0010397E"/>
    <w:rsid w:val="001039B9"/>
    <w:rsid w:val="00103C3B"/>
    <w:rsid w:val="00103D2D"/>
    <w:rsid w:val="0010433A"/>
    <w:rsid w:val="0010453D"/>
    <w:rsid w:val="001048CA"/>
    <w:rsid w:val="00104E39"/>
    <w:rsid w:val="00104E3E"/>
    <w:rsid w:val="00104FB0"/>
    <w:rsid w:val="00105277"/>
    <w:rsid w:val="001052C6"/>
    <w:rsid w:val="001055BE"/>
    <w:rsid w:val="00105920"/>
    <w:rsid w:val="00105CD5"/>
    <w:rsid w:val="0010670D"/>
    <w:rsid w:val="00106C4A"/>
    <w:rsid w:val="00106D20"/>
    <w:rsid w:val="00106FF8"/>
    <w:rsid w:val="001071E9"/>
    <w:rsid w:val="00107358"/>
    <w:rsid w:val="00107759"/>
    <w:rsid w:val="00107B79"/>
    <w:rsid w:val="00110164"/>
    <w:rsid w:val="0011061F"/>
    <w:rsid w:val="00110D85"/>
    <w:rsid w:val="00111090"/>
    <w:rsid w:val="001111A4"/>
    <w:rsid w:val="00111D82"/>
    <w:rsid w:val="00111D8B"/>
    <w:rsid w:val="001124CA"/>
    <w:rsid w:val="001128A7"/>
    <w:rsid w:val="001129E7"/>
    <w:rsid w:val="00112CF1"/>
    <w:rsid w:val="001132A8"/>
    <w:rsid w:val="0011392C"/>
    <w:rsid w:val="00114515"/>
    <w:rsid w:val="00114B9A"/>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20260"/>
    <w:rsid w:val="001204F3"/>
    <w:rsid w:val="00120690"/>
    <w:rsid w:val="00120952"/>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D46"/>
    <w:rsid w:val="00135714"/>
    <w:rsid w:val="001359D2"/>
    <w:rsid w:val="00135E22"/>
    <w:rsid w:val="00135EA5"/>
    <w:rsid w:val="0013618B"/>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A4"/>
    <w:rsid w:val="00140CE7"/>
    <w:rsid w:val="00140D6E"/>
    <w:rsid w:val="00141433"/>
    <w:rsid w:val="001414E0"/>
    <w:rsid w:val="00141648"/>
    <w:rsid w:val="00141911"/>
    <w:rsid w:val="00141C0D"/>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921"/>
    <w:rsid w:val="00153DAF"/>
    <w:rsid w:val="0015437E"/>
    <w:rsid w:val="001544D2"/>
    <w:rsid w:val="001545A9"/>
    <w:rsid w:val="00154B33"/>
    <w:rsid w:val="00154CD1"/>
    <w:rsid w:val="001554E1"/>
    <w:rsid w:val="0015564A"/>
    <w:rsid w:val="00155756"/>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8BF"/>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147"/>
    <w:rsid w:val="001673C8"/>
    <w:rsid w:val="001700C8"/>
    <w:rsid w:val="001700E6"/>
    <w:rsid w:val="001703B2"/>
    <w:rsid w:val="001704A9"/>
    <w:rsid w:val="001705EC"/>
    <w:rsid w:val="00170981"/>
    <w:rsid w:val="00170B2B"/>
    <w:rsid w:val="00170EA3"/>
    <w:rsid w:val="0017109A"/>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3087"/>
    <w:rsid w:val="00183184"/>
    <w:rsid w:val="00183264"/>
    <w:rsid w:val="0018369F"/>
    <w:rsid w:val="0018390B"/>
    <w:rsid w:val="001845FE"/>
    <w:rsid w:val="00184828"/>
    <w:rsid w:val="00184E05"/>
    <w:rsid w:val="00184E57"/>
    <w:rsid w:val="00185481"/>
    <w:rsid w:val="001855B9"/>
    <w:rsid w:val="0018576C"/>
    <w:rsid w:val="00185894"/>
    <w:rsid w:val="00185AF1"/>
    <w:rsid w:val="00185B0F"/>
    <w:rsid w:val="00185CE0"/>
    <w:rsid w:val="0018639E"/>
    <w:rsid w:val="0018662B"/>
    <w:rsid w:val="0018698D"/>
    <w:rsid w:val="00187031"/>
    <w:rsid w:val="0018791A"/>
    <w:rsid w:val="00187F54"/>
    <w:rsid w:val="00190087"/>
    <w:rsid w:val="001902F0"/>
    <w:rsid w:val="00190E0B"/>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49F3"/>
    <w:rsid w:val="00194BAF"/>
    <w:rsid w:val="00194F4E"/>
    <w:rsid w:val="0019538A"/>
    <w:rsid w:val="00195447"/>
    <w:rsid w:val="0019595A"/>
    <w:rsid w:val="00195C8B"/>
    <w:rsid w:val="00195CF6"/>
    <w:rsid w:val="00196043"/>
    <w:rsid w:val="001960F7"/>
    <w:rsid w:val="001964AF"/>
    <w:rsid w:val="00196CBB"/>
    <w:rsid w:val="00196EA3"/>
    <w:rsid w:val="001970D4"/>
    <w:rsid w:val="0019725F"/>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7F3"/>
    <w:rsid w:val="001A4B0B"/>
    <w:rsid w:val="001A51B9"/>
    <w:rsid w:val="001A5899"/>
    <w:rsid w:val="001A5905"/>
    <w:rsid w:val="001A599C"/>
    <w:rsid w:val="001A5B8A"/>
    <w:rsid w:val="001A5BA2"/>
    <w:rsid w:val="001A5DB5"/>
    <w:rsid w:val="001A686E"/>
    <w:rsid w:val="001A6BE9"/>
    <w:rsid w:val="001A6D36"/>
    <w:rsid w:val="001A6DA0"/>
    <w:rsid w:val="001A6E42"/>
    <w:rsid w:val="001A6FE8"/>
    <w:rsid w:val="001A720C"/>
    <w:rsid w:val="001A72A4"/>
    <w:rsid w:val="001A768E"/>
    <w:rsid w:val="001A76B6"/>
    <w:rsid w:val="001A76F7"/>
    <w:rsid w:val="001A77B4"/>
    <w:rsid w:val="001A78F7"/>
    <w:rsid w:val="001A7F08"/>
    <w:rsid w:val="001A7FAF"/>
    <w:rsid w:val="001B04A2"/>
    <w:rsid w:val="001B069A"/>
    <w:rsid w:val="001B07F7"/>
    <w:rsid w:val="001B0B4C"/>
    <w:rsid w:val="001B0EFC"/>
    <w:rsid w:val="001B0F08"/>
    <w:rsid w:val="001B0FF7"/>
    <w:rsid w:val="001B1243"/>
    <w:rsid w:val="001B1677"/>
    <w:rsid w:val="001B1CAC"/>
    <w:rsid w:val="001B1E21"/>
    <w:rsid w:val="001B22F9"/>
    <w:rsid w:val="001B25A7"/>
    <w:rsid w:val="001B2D45"/>
    <w:rsid w:val="001B2FC9"/>
    <w:rsid w:val="001B3242"/>
    <w:rsid w:val="001B33BA"/>
    <w:rsid w:val="001B37A4"/>
    <w:rsid w:val="001B37BC"/>
    <w:rsid w:val="001B3B8D"/>
    <w:rsid w:val="001B4AAD"/>
    <w:rsid w:val="001B4EF2"/>
    <w:rsid w:val="001B4F57"/>
    <w:rsid w:val="001B5255"/>
    <w:rsid w:val="001B5911"/>
    <w:rsid w:val="001B5AAE"/>
    <w:rsid w:val="001B5C42"/>
    <w:rsid w:val="001B6951"/>
    <w:rsid w:val="001B6B65"/>
    <w:rsid w:val="001B6D04"/>
    <w:rsid w:val="001B7339"/>
    <w:rsid w:val="001B73FC"/>
    <w:rsid w:val="001B74FA"/>
    <w:rsid w:val="001B76D3"/>
    <w:rsid w:val="001B7AB4"/>
    <w:rsid w:val="001B7B70"/>
    <w:rsid w:val="001B7C13"/>
    <w:rsid w:val="001C05B1"/>
    <w:rsid w:val="001C06D9"/>
    <w:rsid w:val="001C0780"/>
    <w:rsid w:val="001C086B"/>
    <w:rsid w:val="001C0C1E"/>
    <w:rsid w:val="001C1433"/>
    <w:rsid w:val="001C1C89"/>
    <w:rsid w:val="001C1EDA"/>
    <w:rsid w:val="001C22A0"/>
    <w:rsid w:val="001C2455"/>
    <w:rsid w:val="001C2461"/>
    <w:rsid w:val="001C2A55"/>
    <w:rsid w:val="001C2CEF"/>
    <w:rsid w:val="001C3543"/>
    <w:rsid w:val="001C3648"/>
    <w:rsid w:val="001C3678"/>
    <w:rsid w:val="001C3821"/>
    <w:rsid w:val="001C3BBA"/>
    <w:rsid w:val="001C3BF2"/>
    <w:rsid w:val="001C3E69"/>
    <w:rsid w:val="001C3FDC"/>
    <w:rsid w:val="001C400B"/>
    <w:rsid w:val="001C403D"/>
    <w:rsid w:val="001C4D34"/>
    <w:rsid w:val="001C5284"/>
    <w:rsid w:val="001C5340"/>
    <w:rsid w:val="001C5888"/>
    <w:rsid w:val="001C5CD6"/>
    <w:rsid w:val="001C5DF2"/>
    <w:rsid w:val="001C6063"/>
    <w:rsid w:val="001C64EB"/>
    <w:rsid w:val="001C6869"/>
    <w:rsid w:val="001C6C67"/>
    <w:rsid w:val="001C6EF5"/>
    <w:rsid w:val="001C78FF"/>
    <w:rsid w:val="001C7927"/>
    <w:rsid w:val="001C7B46"/>
    <w:rsid w:val="001C7D76"/>
    <w:rsid w:val="001D0004"/>
    <w:rsid w:val="001D0513"/>
    <w:rsid w:val="001D06F8"/>
    <w:rsid w:val="001D07E7"/>
    <w:rsid w:val="001D0822"/>
    <w:rsid w:val="001D08CE"/>
    <w:rsid w:val="001D0960"/>
    <w:rsid w:val="001D09E2"/>
    <w:rsid w:val="001D0E26"/>
    <w:rsid w:val="001D0FAE"/>
    <w:rsid w:val="001D12AB"/>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5F7E"/>
    <w:rsid w:val="001D638C"/>
    <w:rsid w:val="001D7074"/>
    <w:rsid w:val="001D70E1"/>
    <w:rsid w:val="001D75F1"/>
    <w:rsid w:val="001D798E"/>
    <w:rsid w:val="001D7D87"/>
    <w:rsid w:val="001D7F51"/>
    <w:rsid w:val="001E001B"/>
    <w:rsid w:val="001E0C23"/>
    <w:rsid w:val="001E0D04"/>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86"/>
    <w:rsid w:val="001E6D0A"/>
    <w:rsid w:val="001E721A"/>
    <w:rsid w:val="001E72FB"/>
    <w:rsid w:val="001E783A"/>
    <w:rsid w:val="001E7BDC"/>
    <w:rsid w:val="001E7F25"/>
    <w:rsid w:val="001F05EA"/>
    <w:rsid w:val="001F09EF"/>
    <w:rsid w:val="001F0B85"/>
    <w:rsid w:val="001F0DEC"/>
    <w:rsid w:val="001F0F94"/>
    <w:rsid w:val="001F1177"/>
    <w:rsid w:val="001F15FD"/>
    <w:rsid w:val="001F1D04"/>
    <w:rsid w:val="001F1F40"/>
    <w:rsid w:val="001F2241"/>
    <w:rsid w:val="001F296E"/>
    <w:rsid w:val="001F29EB"/>
    <w:rsid w:val="001F2E79"/>
    <w:rsid w:val="001F3220"/>
    <w:rsid w:val="001F3762"/>
    <w:rsid w:val="001F3AF8"/>
    <w:rsid w:val="001F4358"/>
    <w:rsid w:val="001F44F0"/>
    <w:rsid w:val="001F457B"/>
    <w:rsid w:val="001F484D"/>
    <w:rsid w:val="001F489C"/>
    <w:rsid w:val="001F4A38"/>
    <w:rsid w:val="001F533F"/>
    <w:rsid w:val="001F55F0"/>
    <w:rsid w:val="001F584B"/>
    <w:rsid w:val="001F5EBC"/>
    <w:rsid w:val="001F6161"/>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390"/>
    <w:rsid w:val="002015D9"/>
    <w:rsid w:val="00201B6A"/>
    <w:rsid w:val="00202839"/>
    <w:rsid w:val="002028B4"/>
    <w:rsid w:val="00202A3A"/>
    <w:rsid w:val="00202A68"/>
    <w:rsid w:val="00203010"/>
    <w:rsid w:val="002032B7"/>
    <w:rsid w:val="00203949"/>
    <w:rsid w:val="00203CDA"/>
    <w:rsid w:val="00203DF5"/>
    <w:rsid w:val="002044F3"/>
    <w:rsid w:val="00204944"/>
    <w:rsid w:val="00204A4C"/>
    <w:rsid w:val="00204C6A"/>
    <w:rsid w:val="00204F4A"/>
    <w:rsid w:val="00204F8C"/>
    <w:rsid w:val="002051D9"/>
    <w:rsid w:val="00205583"/>
    <w:rsid w:val="0020563D"/>
    <w:rsid w:val="002060A1"/>
    <w:rsid w:val="0020619F"/>
    <w:rsid w:val="0020640C"/>
    <w:rsid w:val="002066C9"/>
    <w:rsid w:val="002067B7"/>
    <w:rsid w:val="002069DE"/>
    <w:rsid w:val="00206B1A"/>
    <w:rsid w:val="00206D12"/>
    <w:rsid w:val="00206F76"/>
    <w:rsid w:val="002071BA"/>
    <w:rsid w:val="00207F19"/>
    <w:rsid w:val="00207FE2"/>
    <w:rsid w:val="00210096"/>
    <w:rsid w:val="002105F3"/>
    <w:rsid w:val="00210A82"/>
    <w:rsid w:val="00210B47"/>
    <w:rsid w:val="00210D65"/>
    <w:rsid w:val="00211144"/>
    <w:rsid w:val="00211267"/>
    <w:rsid w:val="00211AD3"/>
    <w:rsid w:val="00211F17"/>
    <w:rsid w:val="002125F6"/>
    <w:rsid w:val="0021288D"/>
    <w:rsid w:val="0021293F"/>
    <w:rsid w:val="00212BD0"/>
    <w:rsid w:val="00212E22"/>
    <w:rsid w:val="0021319D"/>
    <w:rsid w:val="0021342E"/>
    <w:rsid w:val="00213486"/>
    <w:rsid w:val="002134E2"/>
    <w:rsid w:val="002138DC"/>
    <w:rsid w:val="00213D3F"/>
    <w:rsid w:val="0021445E"/>
    <w:rsid w:val="0021453B"/>
    <w:rsid w:val="00214C08"/>
    <w:rsid w:val="0021527D"/>
    <w:rsid w:val="0021530A"/>
    <w:rsid w:val="00215F72"/>
    <w:rsid w:val="00216099"/>
    <w:rsid w:val="00216416"/>
    <w:rsid w:val="00216938"/>
    <w:rsid w:val="00216B66"/>
    <w:rsid w:val="00216CDF"/>
    <w:rsid w:val="00216E8E"/>
    <w:rsid w:val="00216FE0"/>
    <w:rsid w:val="002170A2"/>
    <w:rsid w:val="00217366"/>
    <w:rsid w:val="00217925"/>
    <w:rsid w:val="00217AF8"/>
    <w:rsid w:val="00217EE4"/>
    <w:rsid w:val="002204DE"/>
    <w:rsid w:val="002206B7"/>
    <w:rsid w:val="00220C0E"/>
    <w:rsid w:val="00220D76"/>
    <w:rsid w:val="00220F5A"/>
    <w:rsid w:val="00221095"/>
    <w:rsid w:val="00221560"/>
    <w:rsid w:val="00221921"/>
    <w:rsid w:val="002219B1"/>
    <w:rsid w:val="00221EDF"/>
    <w:rsid w:val="0022298D"/>
    <w:rsid w:val="00222CDD"/>
    <w:rsid w:val="00222E3D"/>
    <w:rsid w:val="00222E7F"/>
    <w:rsid w:val="00223036"/>
    <w:rsid w:val="002235F1"/>
    <w:rsid w:val="002238EB"/>
    <w:rsid w:val="00223AC0"/>
    <w:rsid w:val="002247AE"/>
    <w:rsid w:val="00224B57"/>
    <w:rsid w:val="00224D38"/>
    <w:rsid w:val="00224E9C"/>
    <w:rsid w:val="00224FD8"/>
    <w:rsid w:val="00225200"/>
    <w:rsid w:val="002258C7"/>
    <w:rsid w:val="00225C25"/>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FE6"/>
    <w:rsid w:val="002313E1"/>
    <w:rsid w:val="002314E5"/>
    <w:rsid w:val="00231704"/>
    <w:rsid w:val="00231BA8"/>
    <w:rsid w:val="00232286"/>
    <w:rsid w:val="00232291"/>
    <w:rsid w:val="0023263F"/>
    <w:rsid w:val="00232C4B"/>
    <w:rsid w:val="00232F72"/>
    <w:rsid w:val="00233AAA"/>
    <w:rsid w:val="0023409F"/>
    <w:rsid w:val="0023477B"/>
    <w:rsid w:val="00234855"/>
    <w:rsid w:val="00234CEE"/>
    <w:rsid w:val="002350CD"/>
    <w:rsid w:val="0023510E"/>
    <w:rsid w:val="00235150"/>
    <w:rsid w:val="00235194"/>
    <w:rsid w:val="00235532"/>
    <w:rsid w:val="002357DA"/>
    <w:rsid w:val="002358A2"/>
    <w:rsid w:val="00235972"/>
    <w:rsid w:val="00236153"/>
    <w:rsid w:val="00236784"/>
    <w:rsid w:val="00236818"/>
    <w:rsid w:val="00237026"/>
    <w:rsid w:val="00237231"/>
    <w:rsid w:val="0023744E"/>
    <w:rsid w:val="00237F74"/>
    <w:rsid w:val="00240099"/>
    <w:rsid w:val="00240648"/>
    <w:rsid w:val="0024079B"/>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73"/>
    <w:rsid w:val="00243893"/>
    <w:rsid w:val="00243BE0"/>
    <w:rsid w:val="00243D8F"/>
    <w:rsid w:val="002445D7"/>
    <w:rsid w:val="00244A02"/>
    <w:rsid w:val="00244D67"/>
    <w:rsid w:val="00244E80"/>
    <w:rsid w:val="002453DC"/>
    <w:rsid w:val="00245449"/>
    <w:rsid w:val="00245501"/>
    <w:rsid w:val="0024562E"/>
    <w:rsid w:val="00245F8E"/>
    <w:rsid w:val="002461AB"/>
    <w:rsid w:val="002462F6"/>
    <w:rsid w:val="002467C5"/>
    <w:rsid w:val="00246873"/>
    <w:rsid w:val="00246C11"/>
    <w:rsid w:val="00246F00"/>
    <w:rsid w:val="00247355"/>
    <w:rsid w:val="0024735A"/>
    <w:rsid w:val="002500A5"/>
    <w:rsid w:val="00250357"/>
    <w:rsid w:val="002504E9"/>
    <w:rsid w:val="00250747"/>
    <w:rsid w:val="00250781"/>
    <w:rsid w:val="00250851"/>
    <w:rsid w:val="002509A8"/>
    <w:rsid w:val="002509CE"/>
    <w:rsid w:val="002509E8"/>
    <w:rsid w:val="002509F9"/>
    <w:rsid w:val="00250BC0"/>
    <w:rsid w:val="00250E2B"/>
    <w:rsid w:val="0025113D"/>
    <w:rsid w:val="0025174D"/>
    <w:rsid w:val="0025183D"/>
    <w:rsid w:val="002522BF"/>
    <w:rsid w:val="00252372"/>
    <w:rsid w:val="00252376"/>
    <w:rsid w:val="00252619"/>
    <w:rsid w:val="00252A5A"/>
    <w:rsid w:val="00252D2F"/>
    <w:rsid w:val="00252DCC"/>
    <w:rsid w:val="00252EAA"/>
    <w:rsid w:val="00253367"/>
    <w:rsid w:val="00253414"/>
    <w:rsid w:val="00253964"/>
    <w:rsid w:val="00253A84"/>
    <w:rsid w:val="00253DB3"/>
    <w:rsid w:val="00254129"/>
    <w:rsid w:val="00254526"/>
    <w:rsid w:val="00254AE0"/>
    <w:rsid w:val="002550DC"/>
    <w:rsid w:val="00255159"/>
    <w:rsid w:val="002553FE"/>
    <w:rsid w:val="002555B6"/>
    <w:rsid w:val="002558A6"/>
    <w:rsid w:val="00255A26"/>
    <w:rsid w:val="00256130"/>
    <w:rsid w:val="002566E8"/>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316B"/>
    <w:rsid w:val="002631CE"/>
    <w:rsid w:val="00263341"/>
    <w:rsid w:val="002638E2"/>
    <w:rsid w:val="00263B38"/>
    <w:rsid w:val="00263D29"/>
    <w:rsid w:val="00263E31"/>
    <w:rsid w:val="00264501"/>
    <w:rsid w:val="002646FE"/>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443C"/>
    <w:rsid w:val="002744AE"/>
    <w:rsid w:val="0027484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16C"/>
    <w:rsid w:val="00280469"/>
    <w:rsid w:val="00280C38"/>
    <w:rsid w:val="00280DE3"/>
    <w:rsid w:val="00281055"/>
    <w:rsid w:val="002812B0"/>
    <w:rsid w:val="002819CB"/>
    <w:rsid w:val="00281A52"/>
    <w:rsid w:val="00281C00"/>
    <w:rsid w:val="00281CB8"/>
    <w:rsid w:val="00281F07"/>
    <w:rsid w:val="00282193"/>
    <w:rsid w:val="00282FCA"/>
    <w:rsid w:val="00283608"/>
    <w:rsid w:val="00284134"/>
    <w:rsid w:val="00284641"/>
    <w:rsid w:val="00284940"/>
    <w:rsid w:val="00284952"/>
    <w:rsid w:val="0028497C"/>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A21"/>
    <w:rsid w:val="00287A81"/>
    <w:rsid w:val="00287F5A"/>
    <w:rsid w:val="00290F37"/>
    <w:rsid w:val="00291174"/>
    <w:rsid w:val="002911D7"/>
    <w:rsid w:val="00291A18"/>
    <w:rsid w:val="00291BA9"/>
    <w:rsid w:val="00291D61"/>
    <w:rsid w:val="00291DFD"/>
    <w:rsid w:val="00291EAF"/>
    <w:rsid w:val="0029224B"/>
    <w:rsid w:val="0029230F"/>
    <w:rsid w:val="00292F98"/>
    <w:rsid w:val="00293172"/>
    <w:rsid w:val="00293586"/>
    <w:rsid w:val="0029374F"/>
    <w:rsid w:val="00293A34"/>
    <w:rsid w:val="00293CC7"/>
    <w:rsid w:val="00293EF3"/>
    <w:rsid w:val="0029442D"/>
    <w:rsid w:val="00294548"/>
    <w:rsid w:val="00294689"/>
    <w:rsid w:val="00294B59"/>
    <w:rsid w:val="00294BB1"/>
    <w:rsid w:val="00294DFC"/>
    <w:rsid w:val="002951ED"/>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15D5"/>
    <w:rsid w:val="002A22E3"/>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99"/>
    <w:rsid w:val="002A47D9"/>
    <w:rsid w:val="002A4E83"/>
    <w:rsid w:val="002A5302"/>
    <w:rsid w:val="002A5AB0"/>
    <w:rsid w:val="002A5ADA"/>
    <w:rsid w:val="002A5D84"/>
    <w:rsid w:val="002A5DA3"/>
    <w:rsid w:val="002A64D3"/>
    <w:rsid w:val="002A6A45"/>
    <w:rsid w:val="002A6B5D"/>
    <w:rsid w:val="002A6F77"/>
    <w:rsid w:val="002A7265"/>
    <w:rsid w:val="002A73D5"/>
    <w:rsid w:val="002A7783"/>
    <w:rsid w:val="002A7854"/>
    <w:rsid w:val="002A7980"/>
    <w:rsid w:val="002A7E35"/>
    <w:rsid w:val="002B0380"/>
    <w:rsid w:val="002B052A"/>
    <w:rsid w:val="002B0C60"/>
    <w:rsid w:val="002B0DA0"/>
    <w:rsid w:val="002B0F01"/>
    <w:rsid w:val="002B1213"/>
    <w:rsid w:val="002B1569"/>
    <w:rsid w:val="002B16E7"/>
    <w:rsid w:val="002B1990"/>
    <w:rsid w:val="002B1A0A"/>
    <w:rsid w:val="002B1E8E"/>
    <w:rsid w:val="002B1E90"/>
    <w:rsid w:val="002B2405"/>
    <w:rsid w:val="002B244B"/>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6295"/>
    <w:rsid w:val="002B64E6"/>
    <w:rsid w:val="002B6546"/>
    <w:rsid w:val="002B67AB"/>
    <w:rsid w:val="002B6C61"/>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FD"/>
    <w:rsid w:val="002C1BC9"/>
    <w:rsid w:val="002C1E37"/>
    <w:rsid w:val="002C1F27"/>
    <w:rsid w:val="002C1FB3"/>
    <w:rsid w:val="002C1FF8"/>
    <w:rsid w:val="002C2705"/>
    <w:rsid w:val="002C27FC"/>
    <w:rsid w:val="002C280E"/>
    <w:rsid w:val="002C2A49"/>
    <w:rsid w:val="002C2CE7"/>
    <w:rsid w:val="002C2E05"/>
    <w:rsid w:val="002C2F78"/>
    <w:rsid w:val="002C328C"/>
    <w:rsid w:val="002C3788"/>
    <w:rsid w:val="002C3B0F"/>
    <w:rsid w:val="002C3BBD"/>
    <w:rsid w:val="002C3ECB"/>
    <w:rsid w:val="002C41C9"/>
    <w:rsid w:val="002C4F8A"/>
    <w:rsid w:val="002C507D"/>
    <w:rsid w:val="002C5898"/>
    <w:rsid w:val="002C58B3"/>
    <w:rsid w:val="002C5AB1"/>
    <w:rsid w:val="002C5BE7"/>
    <w:rsid w:val="002C5D50"/>
    <w:rsid w:val="002C66C1"/>
    <w:rsid w:val="002C6817"/>
    <w:rsid w:val="002C681B"/>
    <w:rsid w:val="002C70B6"/>
    <w:rsid w:val="002C73F9"/>
    <w:rsid w:val="002C76BE"/>
    <w:rsid w:val="002C7875"/>
    <w:rsid w:val="002C798A"/>
    <w:rsid w:val="002C7A9A"/>
    <w:rsid w:val="002C7AD7"/>
    <w:rsid w:val="002C7F16"/>
    <w:rsid w:val="002D0089"/>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2CB"/>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E90"/>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5147"/>
    <w:rsid w:val="002E517F"/>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F2B"/>
    <w:rsid w:val="002F00DE"/>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B1"/>
    <w:rsid w:val="002F7BF6"/>
    <w:rsid w:val="002F7C89"/>
    <w:rsid w:val="002F7D02"/>
    <w:rsid w:val="003002E2"/>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2D99"/>
    <w:rsid w:val="00303133"/>
    <w:rsid w:val="003032CF"/>
    <w:rsid w:val="003033E4"/>
    <w:rsid w:val="00303737"/>
    <w:rsid w:val="00303997"/>
    <w:rsid w:val="00304067"/>
    <w:rsid w:val="00304136"/>
    <w:rsid w:val="00304436"/>
    <w:rsid w:val="00304BCF"/>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0D4A"/>
    <w:rsid w:val="0031103F"/>
    <w:rsid w:val="0031104E"/>
    <w:rsid w:val="0031114E"/>
    <w:rsid w:val="00311819"/>
    <w:rsid w:val="003119B8"/>
    <w:rsid w:val="003119CF"/>
    <w:rsid w:val="00311C91"/>
    <w:rsid w:val="0031205B"/>
    <w:rsid w:val="00312A7F"/>
    <w:rsid w:val="00312AD2"/>
    <w:rsid w:val="00312C9F"/>
    <w:rsid w:val="00312EE3"/>
    <w:rsid w:val="00313986"/>
    <w:rsid w:val="00313A78"/>
    <w:rsid w:val="00313C20"/>
    <w:rsid w:val="00313DEF"/>
    <w:rsid w:val="0031429D"/>
    <w:rsid w:val="00314396"/>
    <w:rsid w:val="003149E6"/>
    <w:rsid w:val="00315017"/>
    <w:rsid w:val="00315130"/>
    <w:rsid w:val="0031561A"/>
    <w:rsid w:val="00315688"/>
    <w:rsid w:val="00315B0E"/>
    <w:rsid w:val="00315E90"/>
    <w:rsid w:val="00316311"/>
    <w:rsid w:val="00316315"/>
    <w:rsid w:val="00317073"/>
    <w:rsid w:val="00317617"/>
    <w:rsid w:val="00317A00"/>
    <w:rsid w:val="00317A6C"/>
    <w:rsid w:val="00317C24"/>
    <w:rsid w:val="00317F8F"/>
    <w:rsid w:val="003205B4"/>
    <w:rsid w:val="0032060B"/>
    <w:rsid w:val="00320744"/>
    <w:rsid w:val="003208EB"/>
    <w:rsid w:val="00320CAD"/>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B2B"/>
    <w:rsid w:val="00332B9D"/>
    <w:rsid w:val="00332FEE"/>
    <w:rsid w:val="003331E9"/>
    <w:rsid w:val="00333312"/>
    <w:rsid w:val="00333ACD"/>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6AB"/>
    <w:rsid w:val="003366DD"/>
    <w:rsid w:val="00336B98"/>
    <w:rsid w:val="0033708D"/>
    <w:rsid w:val="003371F1"/>
    <w:rsid w:val="00337468"/>
    <w:rsid w:val="0033781A"/>
    <w:rsid w:val="00337AEE"/>
    <w:rsid w:val="00337DAE"/>
    <w:rsid w:val="00337F5E"/>
    <w:rsid w:val="00337F78"/>
    <w:rsid w:val="00341894"/>
    <w:rsid w:val="00341942"/>
    <w:rsid w:val="00341AD3"/>
    <w:rsid w:val="00341D1E"/>
    <w:rsid w:val="00341DAB"/>
    <w:rsid w:val="00341EF9"/>
    <w:rsid w:val="00342440"/>
    <w:rsid w:val="003425CE"/>
    <w:rsid w:val="0034267C"/>
    <w:rsid w:val="003427B6"/>
    <w:rsid w:val="00342B5F"/>
    <w:rsid w:val="00343D79"/>
    <w:rsid w:val="0034415B"/>
    <w:rsid w:val="00344361"/>
    <w:rsid w:val="003445CE"/>
    <w:rsid w:val="003446C9"/>
    <w:rsid w:val="00344842"/>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E6E"/>
    <w:rsid w:val="00360777"/>
    <w:rsid w:val="003609C6"/>
    <w:rsid w:val="00360A76"/>
    <w:rsid w:val="00360A77"/>
    <w:rsid w:val="00360ACA"/>
    <w:rsid w:val="00360BC0"/>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F"/>
    <w:rsid w:val="0036379E"/>
    <w:rsid w:val="00363A2B"/>
    <w:rsid w:val="00363C21"/>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724"/>
    <w:rsid w:val="00373796"/>
    <w:rsid w:val="00373A07"/>
    <w:rsid w:val="00373F80"/>
    <w:rsid w:val="00373FF6"/>
    <w:rsid w:val="0037402C"/>
    <w:rsid w:val="00375263"/>
    <w:rsid w:val="003753F8"/>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3D6"/>
    <w:rsid w:val="00381510"/>
    <w:rsid w:val="00381F0D"/>
    <w:rsid w:val="00382929"/>
    <w:rsid w:val="00383037"/>
    <w:rsid w:val="00383421"/>
    <w:rsid w:val="0038397C"/>
    <w:rsid w:val="00383DFE"/>
    <w:rsid w:val="00384524"/>
    <w:rsid w:val="0038455D"/>
    <w:rsid w:val="00384ACB"/>
    <w:rsid w:val="00384B5C"/>
    <w:rsid w:val="00384EA5"/>
    <w:rsid w:val="003850AC"/>
    <w:rsid w:val="00385451"/>
    <w:rsid w:val="00385511"/>
    <w:rsid w:val="0038578E"/>
    <w:rsid w:val="00385F1F"/>
    <w:rsid w:val="00386B18"/>
    <w:rsid w:val="00386BA0"/>
    <w:rsid w:val="00386CB8"/>
    <w:rsid w:val="00386CFC"/>
    <w:rsid w:val="003872E7"/>
    <w:rsid w:val="003875EB"/>
    <w:rsid w:val="00387D52"/>
    <w:rsid w:val="00387DCF"/>
    <w:rsid w:val="00387E32"/>
    <w:rsid w:val="00387E3F"/>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23D7"/>
    <w:rsid w:val="003A26AA"/>
    <w:rsid w:val="003A303B"/>
    <w:rsid w:val="003A3124"/>
    <w:rsid w:val="003A33D2"/>
    <w:rsid w:val="003A33D5"/>
    <w:rsid w:val="003A3ABE"/>
    <w:rsid w:val="003A3ADA"/>
    <w:rsid w:val="003A40F5"/>
    <w:rsid w:val="003A43DF"/>
    <w:rsid w:val="003A44A7"/>
    <w:rsid w:val="003A47CD"/>
    <w:rsid w:val="003A4C04"/>
    <w:rsid w:val="003A4C31"/>
    <w:rsid w:val="003A510C"/>
    <w:rsid w:val="003A529F"/>
    <w:rsid w:val="003A56C7"/>
    <w:rsid w:val="003A5845"/>
    <w:rsid w:val="003A596C"/>
    <w:rsid w:val="003A5A31"/>
    <w:rsid w:val="003A5BB0"/>
    <w:rsid w:val="003A6567"/>
    <w:rsid w:val="003A6951"/>
    <w:rsid w:val="003A6CA2"/>
    <w:rsid w:val="003A6DD3"/>
    <w:rsid w:val="003A6E2E"/>
    <w:rsid w:val="003A79DB"/>
    <w:rsid w:val="003B00E7"/>
    <w:rsid w:val="003B0669"/>
    <w:rsid w:val="003B0B21"/>
    <w:rsid w:val="003B0F2B"/>
    <w:rsid w:val="003B1247"/>
    <w:rsid w:val="003B18D5"/>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C00BD"/>
    <w:rsid w:val="003C07B6"/>
    <w:rsid w:val="003C0907"/>
    <w:rsid w:val="003C0B7A"/>
    <w:rsid w:val="003C0BF7"/>
    <w:rsid w:val="003C0FA5"/>
    <w:rsid w:val="003C1292"/>
    <w:rsid w:val="003C133D"/>
    <w:rsid w:val="003C15BB"/>
    <w:rsid w:val="003C1631"/>
    <w:rsid w:val="003C1778"/>
    <w:rsid w:val="003C17ED"/>
    <w:rsid w:val="003C1944"/>
    <w:rsid w:val="003C1F53"/>
    <w:rsid w:val="003C2046"/>
    <w:rsid w:val="003C2095"/>
    <w:rsid w:val="003C24F1"/>
    <w:rsid w:val="003C25CD"/>
    <w:rsid w:val="003C2670"/>
    <w:rsid w:val="003C27AF"/>
    <w:rsid w:val="003C298D"/>
    <w:rsid w:val="003C310E"/>
    <w:rsid w:val="003C35F4"/>
    <w:rsid w:val="003C38E2"/>
    <w:rsid w:val="003C3A1E"/>
    <w:rsid w:val="003C3C23"/>
    <w:rsid w:val="003C3C49"/>
    <w:rsid w:val="003C3CB3"/>
    <w:rsid w:val="003C42E5"/>
    <w:rsid w:val="003C4688"/>
    <w:rsid w:val="003C4961"/>
    <w:rsid w:val="003C4CFE"/>
    <w:rsid w:val="003C4F86"/>
    <w:rsid w:val="003C5085"/>
    <w:rsid w:val="003C5185"/>
    <w:rsid w:val="003C545A"/>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3016"/>
    <w:rsid w:val="003D3099"/>
    <w:rsid w:val="003D31DC"/>
    <w:rsid w:val="003D38F6"/>
    <w:rsid w:val="003D3B2B"/>
    <w:rsid w:val="003D4392"/>
    <w:rsid w:val="003D449F"/>
    <w:rsid w:val="003D45BA"/>
    <w:rsid w:val="003D4643"/>
    <w:rsid w:val="003D4820"/>
    <w:rsid w:val="003D488F"/>
    <w:rsid w:val="003D50B0"/>
    <w:rsid w:val="003D50EF"/>
    <w:rsid w:val="003D5145"/>
    <w:rsid w:val="003D5A58"/>
    <w:rsid w:val="003D5EAF"/>
    <w:rsid w:val="003D622A"/>
    <w:rsid w:val="003D63C5"/>
    <w:rsid w:val="003D6AA0"/>
    <w:rsid w:val="003D6BCE"/>
    <w:rsid w:val="003D71AB"/>
    <w:rsid w:val="003D745C"/>
    <w:rsid w:val="003E038A"/>
    <w:rsid w:val="003E066B"/>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0D3"/>
    <w:rsid w:val="003E72FC"/>
    <w:rsid w:val="003E75CA"/>
    <w:rsid w:val="003E7E84"/>
    <w:rsid w:val="003F00D4"/>
    <w:rsid w:val="003F01EC"/>
    <w:rsid w:val="003F05B6"/>
    <w:rsid w:val="003F09D5"/>
    <w:rsid w:val="003F0B44"/>
    <w:rsid w:val="003F0EB3"/>
    <w:rsid w:val="003F1A4F"/>
    <w:rsid w:val="003F1F8A"/>
    <w:rsid w:val="003F27A5"/>
    <w:rsid w:val="003F2E51"/>
    <w:rsid w:val="003F2FED"/>
    <w:rsid w:val="003F315B"/>
    <w:rsid w:val="003F3491"/>
    <w:rsid w:val="003F3590"/>
    <w:rsid w:val="003F3D04"/>
    <w:rsid w:val="003F46E1"/>
    <w:rsid w:val="003F481E"/>
    <w:rsid w:val="003F49EA"/>
    <w:rsid w:val="003F4BED"/>
    <w:rsid w:val="003F4CF1"/>
    <w:rsid w:val="003F5095"/>
    <w:rsid w:val="003F5252"/>
    <w:rsid w:val="003F587B"/>
    <w:rsid w:val="003F5AD7"/>
    <w:rsid w:val="003F5EF2"/>
    <w:rsid w:val="003F6191"/>
    <w:rsid w:val="003F63B2"/>
    <w:rsid w:val="003F6646"/>
    <w:rsid w:val="003F6863"/>
    <w:rsid w:val="003F6E58"/>
    <w:rsid w:val="003F7420"/>
    <w:rsid w:val="003F75B1"/>
    <w:rsid w:val="003F7720"/>
    <w:rsid w:val="003F7750"/>
    <w:rsid w:val="003F7BF7"/>
    <w:rsid w:val="00400534"/>
    <w:rsid w:val="004006FE"/>
    <w:rsid w:val="00400782"/>
    <w:rsid w:val="00400A97"/>
    <w:rsid w:val="00400E7C"/>
    <w:rsid w:val="0040110F"/>
    <w:rsid w:val="00401280"/>
    <w:rsid w:val="00401C47"/>
    <w:rsid w:val="00401C49"/>
    <w:rsid w:val="00401D65"/>
    <w:rsid w:val="00402418"/>
    <w:rsid w:val="00402594"/>
    <w:rsid w:val="004027A9"/>
    <w:rsid w:val="00402950"/>
    <w:rsid w:val="00402FEB"/>
    <w:rsid w:val="004031F9"/>
    <w:rsid w:val="004036B5"/>
    <w:rsid w:val="00403D1B"/>
    <w:rsid w:val="00403E7D"/>
    <w:rsid w:val="0040412B"/>
    <w:rsid w:val="00404171"/>
    <w:rsid w:val="0040433E"/>
    <w:rsid w:val="0040469F"/>
    <w:rsid w:val="00404B34"/>
    <w:rsid w:val="00404B59"/>
    <w:rsid w:val="00404C4C"/>
    <w:rsid w:val="00404E7D"/>
    <w:rsid w:val="00405C34"/>
    <w:rsid w:val="00405D2E"/>
    <w:rsid w:val="00405F87"/>
    <w:rsid w:val="00405FC3"/>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CA8"/>
    <w:rsid w:val="004131BB"/>
    <w:rsid w:val="004133FF"/>
    <w:rsid w:val="0041356F"/>
    <w:rsid w:val="004139A7"/>
    <w:rsid w:val="004141C7"/>
    <w:rsid w:val="004142D4"/>
    <w:rsid w:val="004144D9"/>
    <w:rsid w:val="004146CD"/>
    <w:rsid w:val="0041488F"/>
    <w:rsid w:val="00414C89"/>
    <w:rsid w:val="004153AA"/>
    <w:rsid w:val="00415F12"/>
    <w:rsid w:val="00415F15"/>
    <w:rsid w:val="00416222"/>
    <w:rsid w:val="004163B9"/>
    <w:rsid w:val="004168AD"/>
    <w:rsid w:val="00416F57"/>
    <w:rsid w:val="00417DC8"/>
    <w:rsid w:val="00417F3D"/>
    <w:rsid w:val="00420041"/>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A28"/>
    <w:rsid w:val="00424BD1"/>
    <w:rsid w:val="00424F51"/>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72C"/>
    <w:rsid w:val="00432ABF"/>
    <w:rsid w:val="00432C4E"/>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FCF"/>
    <w:rsid w:val="00437ADD"/>
    <w:rsid w:val="00437B76"/>
    <w:rsid w:val="00437BD7"/>
    <w:rsid w:val="004402B3"/>
    <w:rsid w:val="0044091A"/>
    <w:rsid w:val="004409F9"/>
    <w:rsid w:val="00440A62"/>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564"/>
    <w:rsid w:val="00444959"/>
    <w:rsid w:val="0044574C"/>
    <w:rsid w:val="00445A28"/>
    <w:rsid w:val="00445D22"/>
    <w:rsid w:val="00445D77"/>
    <w:rsid w:val="004460B5"/>
    <w:rsid w:val="004464B4"/>
    <w:rsid w:val="00446E4C"/>
    <w:rsid w:val="00446EDD"/>
    <w:rsid w:val="004478B9"/>
    <w:rsid w:val="00447950"/>
    <w:rsid w:val="00450833"/>
    <w:rsid w:val="00450DFA"/>
    <w:rsid w:val="00450EA1"/>
    <w:rsid w:val="00450FAF"/>
    <w:rsid w:val="00451019"/>
    <w:rsid w:val="00451074"/>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89B"/>
    <w:rsid w:val="00455C3F"/>
    <w:rsid w:val="00456206"/>
    <w:rsid w:val="00456618"/>
    <w:rsid w:val="004566A5"/>
    <w:rsid w:val="00457131"/>
    <w:rsid w:val="004573B4"/>
    <w:rsid w:val="00457478"/>
    <w:rsid w:val="00460123"/>
    <w:rsid w:val="0046046F"/>
    <w:rsid w:val="00460707"/>
    <w:rsid w:val="00460A3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57E"/>
    <w:rsid w:val="0046384B"/>
    <w:rsid w:val="00463C81"/>
    <w:rsid w:val="00463C93"/>
    <w:rsid w:val="00464106"/>
    <w:rsid w:val="00464245"/>
    <w:rsid w:val="00464483"/>
    <w:rsid w:val="00464854"/>
    <w:rsid w:val="00464B8F"/>
    <w:rsid w:val="00464B91"/>
    <w:rsid w:val="00464E4D"/>
    <w:rsid w:val="00465866"/>
    <w:rsid w:val="00465C3B"/>
    <w:rsid w:val="00465D27"/>
    <w:rsid w:val="00465EF5"/>
    <w:rsid w:val="0046621B"/>
    <w:rsid w:val="004663D1"/>
    <w:rsid w:val="0046650E"/>
    <w:rsid w:val="00466BF6"/>
    <w:rsid w:val="00466D75"/>
    <w:rsid w:val="004675FD"/>
    <w:rsid w:val="00467A8C"/>
    <w:rsid w:val="00467CC7"/>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42FA"/>
    <w:rsid w:val="004745D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677"/>
    <w:rsid w:val="0048010B"/>
    <w:rsid w:val="0048063F"/>
    <w:rsid w:val="00480914"/>
    <w:rsid w:val="00480AD3"/>
    <w:rsid w:val="00480BB6"/>
    <w:rsid w:val="00480F57"/>
    <w:rsid w:val="00480FC3"/>
    <w:rsid w:val="00480FFE"/>
    <w:rsid w:val="004812E3"/>
    <w:rsid w:val="0048142A"/>
    <w:rsid w:val="00481907"/>
    <w:rsid w:val="00481994"/>
    <w:rsid w:val="004819EA"/>
    <w:rsid w:val="004819F6"/>
    <w:rsid w:val="00481BD6"/>
    <w:rsid w:val="00481C03"/>
    <w:rsid w:val="00481E78"/>
    <w:rsid w:val="00481FD0"/>
    <w:rsid w:val="004828EC"/>
    <w:rsid w:val="00482CDF"/>
    <w:rsid w:val="004830BE"/>
    <w:rsid w:val="00483171"/>
    <w:rsid w:val="004831DA"/>
    <w:rsid w:val="004831FD"/>
    <w:rsid w:val="0048363D"/>
    <w:rsid w:val="00483F4E"/>
    <w:rsid w:val="004841B8"/>
    <w:rsid w:val="0048430D"/>
    <w:rsid w:val="0048472D"/>
    <w:rsid w:val="004849D5"/>
    <w:rsid w:val="00484A58"/>
    <w:rsid w:val="00484C55"/>
    <w:rsid w:val="004851A2"/>
    <w:rsid w:val="00485C4B"/>
    <w:rsid w:val="00486420"/>
    <w:rsid w:val="00486FEB"/>
    <w:rsid w:val="004872AF"/>
    <w:rsid w:val="00487500"/>
    <w:rsid w:val="004875E7"/>
    <w:rsid w:val="004901B8"/>
    <w:rsid w:val="00490224"/>
    <w:rsid w:val="00490424"/>
    <w:rsid w:val="00490B93"/>
    <w:rsid w:val="00490C56"/>
    <w:rsid w:val="00490DA3"/>
    <w:rsid w:val="004910DA"/>
    <w:rsid w:val="00491175"/>
    <w:rsid w:val="00491431"/>
    <w:rsid w:val="00492004"/>
    <w:rsid w:val="00492129"/>
    <w:rsid w:val="00492390"/>
    <w:rsid w:val="0049277E"/>
    <w:rsid w:val="00492E31"/>
    <w:rsid w:val="004937CB"/>
    <w:rsid w:val="004939B9"/>
    <w:rsid w:val="004942A4"/>
    <w:rsid w:val="00494781"/>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2167"/>
    <w:rsid w:val="004A24BE"/>
    <w:rsid w:val="004A2596"/>
    <w:rsid w:val="004A25BC"/>
    <w:rsid w:val="004A28C6"/>
    <w:rsid w:val="004A2A73"/>
    <w:rsid w:val="004A2CF6"/>
    <w:rsid w:val="004A354C"/>
    <w:rsid w:val="004A3621"/>
    <w:rsid w:val="004A3737"/>
    <w:rsid w:val="004A39F0"/>
    <w:rsid w:val="004A3B62"/>
    <w:rsid w:val="004A3E9C"/>
    <w:rsid w:val="004A3EFB"/>
    <w:rsid w:val="004A41AA"/>
    <w:rsid w:val="004A4534"/>
    <w:rsid w:val="004A463F"/>
    <w:rsid w:val="004A4FCF"/>
    <w:rsid w:val="004A501E"/>
    <w:rsid w:val="004A5220"/>
    <w:rsid w:val="004A591D"/>
    <w:rsid w:val="004A5C52"/>
    <w:rsid w:val="004A5D7B"/>
    <w:rsid w:val="004A5FF2"/>
    <w:rsid w:val="004A619F"/>
    <w:rsid w:val="004A631E"/>
    <w:rsid w:val="004A640F"/>
    <w:rsid w:val="004A6447"/>
    <w:rsid w:val="004A70DB"/>
    <w:rsid w:val="004A7305"/>
    <w:rsid w:val="004A731C"/>
    <w:rsid w:val="004A760D"/>
    <w:rsid w:val="004A7CD4"/>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368E"/>
    <w:rsid w:val="004B382D"/>
    <w:rsid w:val="004B3914"/>
    <w:rsid w:val="004B3E54"/>
    <w:rsid w:val="004B4210"/>
    <w:rsid w:val="004B4262"/>
    <w:rsid w:val="004B4585"/>
    <w:rsid w:val="004B4791"/>
    <w:rsid w:val="004B55CA"/>
    <w:rsid w:val="004B5A36"/>
    <w:rsid w:val="004B6547"/>
    <w:rsid w:val="004B67A8"/>
    <w:rsid w:val="004B6D63"/>
    <w:rsid w:val="004B789E"/>
    <w:rsid w:val="004B795B"/>
    <w:rsid w:val="004C022E"/>
    <w:rsid w:val="004C03D0"/>
    <w:rsid w:val="004C084F"/>
    <w:rsid w:val="004C09BD"/>
    <w:rsid w:val="004C12C4"/>
    <w:rsid w:val="004C137A"/>
    <w:rsid w:val="004C18A8"/>
    <w:rsid w:val="004C18FB"/>
    <w:rsid w:val="004C1ACC"/>
    <w:rsid w:val="004C26CE"/>
    <w:rsid w:val="004C2994"/>
    <w:rsid w:val="004C300A"/>
    <w:rsid w:val="004C30B7"/>
    <w:rsid w:val="004C32DB"/>
    <w:rsid w:val="004C4109"/>
    <w:rsid w:val="004C4637"/>
    <w:rsid w:val="004C4A7B"/>
    <w:rsid w:val="004C4B55"/>
    <w:rsid w:val="004C5064"/>
    <w:rsid w:val="004C5077"/>
    <w:rsid w:val="004C5796"/>
    <w:rsid w:val="004C5892"/>
    <w:rsid w:val="004C6A53"/>
    <w:rsid w:val="004C6A5D"/>
    <w:rsid w:val="004C7094"/>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414"/>
    <w:rsid w:val="004D6B63"/>
    <w:rsid w:val="004D6D6F"/>
    <w:rsid w:val="004D6D92"/>
    <w:rsid w:val="004D70E3"/>
    <w:rsid w:val="004D7676"/>
    <w:rsid w:val="004D7975"/>
    <w:rsid w:val="004D7F89"/>
    <w:rsid w:val="004E072C"/>
    <w:rsid w:val="004E0DE5"/>
    <w:rsid w:val="004E1065"/>
    <w:rsid w:val="004E16FB"/>
    <w:rsid w:val="004E186C"/>
    <w:rsid w:val="004E1BF0"/>
    <w:rsid w:val="004E2064"/>
    <w:rsid w:val="004E21DC"/>
    <w:rsid w:val="004E3089"/>
    <w:rsid w:val="004E3735"/>
    <w:rsid w:val="004E397C"/>
    <w:rsid w:val="004E3E30"/>
    <w:rsid w:val="004E44A8"/>
    <w:rsid w:val="004E4A0D"/>
    <w:rsid w:val="004E4B2C"/>
    <w:rsid w:val="004E588C"/>
    <w:rsid w:val="004E5A80"/>
    <w:rsid w:val="004E5D2E"/>
    <w:rsid w:val="004E5E7F"/>
    <w:rsid w:val="004E60EF"/>
    <w:rsid w:val="004E6537"/>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74B2"/>
    <w:rsid w:val="004F76B0"/>
    <w:rsid w:val="0050002D"/>
    <w:rsid w:val="0050007A"/>
    <w:rsid w:val="005006C7"/>
    <w:rsid w:val="005009A8"/>
    <w:rsid w:val="00500CFD"/>
    <w:rsid w:val="00500D5C"/>
    <w:rsid w:val="00500D9D"/>
    <w:rsid w:val="005015F5"/>
    <w:rsid w:val="00501A7D"/>
    <w:rsid w:val="00501A9A"/>
    <w:rsid w:val="00501FDB"/>
    <w:rsid w:val="005021FE"/>
    <w:rsid w:val="005022C9"/>
    <w:rsid w:val="0050246B"/>
    <w:rsid w:val="0050269A"/>
    <w:rsid w:val="00502762"/>
    <w:rsid w:val="00502CC5"/>
    <w:rsid w:val="005030A3"/>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3B0"/>
    <w:rsid w:val="00515781"/>
    <w:rsid w:val="00515BA3"/>
    <w:rsid w:val="00515C6A"/>
    <w:rsid w:val="005164B5"/>
    <w:rsid w:val="00516511"/>
    <w:rsid w:val="005165D7"/>
    <w:rsid w:val="0051660C"/>
    <w:rsid w:val="005166A9"/>
    <w:rsid w:val="005167F0"/>
    <w:rsid w:val="0051683F"/>
    <w:rsid w:val="00516C47"/>
    <w:rsid w:val="00516DE1"/>
    <w:rsid w:val="00516E95"/>
    <w:rsid w:val="00517EDD"/>
    <w:rsid w:val="0052063E"/>
    <w:rsid w:val="0052080F"/>
    <w:rsid w:val="005208E5"/>
    <w:rsid w:val="00520B6C"/>
    <w:rsid w:val="00520C7B"/>
    <w:rsid w:val="00521C15"/>
    <w:rsid w:val="00522737"/>
    <w:rsid w:val="005227C4"/>
    <w:rsid w:val="00522A28"/>
    <w:rsid w:val="00523148"/>
    <w:rsid w:val="00523CC1"/>
    <w:rsid w:val="00523D8C"/>
    <w:rsid w:val="00524661"/>
    <w:rsid w:val="00524807"/>
    <w:rsid w:val="00524CEE"/>
    <w:rsid w:val="00525604"/>
    <w:rsid w:val="0052575E"/>
    <w:rsid w:val="0052656C"/>
    <w:rsid w:val="00526CA7"/>
    <w:rsid w:val="00526CC3"/>
    <w:rsid w:val="00526F68"/>
    <w:rsid w:val="00527425"/>
    <w:rsid w:val="00527576"/>
    <w:rsid w:val="005277C4"/>
    <w:rsid w:val="00527808"/>
    <w:rsid w:val="00527BF8"/>
    <w:rsid w:val="00527D1C"/>
    <w:rsid w:val="0053024B"/>
    <w:rsid w:val="00530A76"/>
    <w:rsid w:val="00531207"/>
    <w:rsid w:val="005315AA"/>
    <w:rsid w:val="0053163A"/>
    <w:rsid w:val="00531874"/>
    <w:rsid w:val="00531B6C"/>
    <w:rsid w:val="00531BAD"/>
    <w:rsid w:val="00531F84"/>
    <w:rsid w:val="00532042"/>
    <w:rsid w:val="00532ED9"/>
    <w:rsid w:val="005335BF"/>
    <w:rsid w:val="005337FC"/>
    <w:rsid w:val="00533858"/>
    <w:rsid w:val="00533954"/>
    <w:rsid w:val="00533B7E"/>
    <w:rsid w:val="00533CD8"/>
    <w:rsid w:val="00534017"/>
    <w:rsid w:val="00534215"/>
    <w:rsid w:val="00534AE5"/>
    <w:rsid w:val="00534C83"/>
    <w:rsid w:val="00534F91"/>
    <w:rsid w:val="0053507D"/>
    <w:rsid w:val="00535265"/>
    <w:rsid w:val="00535534"/>
    <w:rsid w:val="0053595D"/>
    <w:rsid w:val="0053598C"/>
    <w:rsid w:val="00535BAC"/>
    <w:rsid w:val="00535CA2"/>
    <w:rsid w:val="0053634C"/>
    <w:rsid w:val="005364FC"/>
    <w:rsid w:val="00536692"/>
    <w:rsid w:val="00536EA2"/>
    <w:rsid w:val="0053712D"/>
    <w:rsid w:val="005372FF"/>
    <w:rsid w:val="00537328"/>
    <w:rsid w:val="0053766A"/>
    <w:rsid w:val="005376A3"/>
    <w:rsid w:val="00537A38"/>
    <w:rsid w:val="00540215"/>
    <w:rsid w:val="0054056D"/>
    <w:rsid w:val="00540586"/>
    <w:rsid w:val="005405BD"/>
    <w:rsid w:val="00540F2D"/>
    <w:rsid w:val="00541049"/>
    <w:rsid w:val="00541528"/>
    <w:rsid w:val="0054163C"/>
    <w:rsid w:val="005417A8"/>
    <w:rsid w:val="00541A2C"/>
    <w:rsid w:val="00542C19"/>
    <w:rsid w:val="00542DEB"/>
    <w:rsid w:val="005432D4"/>
    <w:rsid w:val="0054330C"/>
    <w:rsid w:val="005433EF"/>
    <w:rsid w:val="00543F5A"/>
    <w:rsid w:val="00544516"/>
    <w:rsid w:val="005446BA"/>
    <w:rsid w:val="00544728"/>
    <w:rsid w:val="00544753"/>
    <w:rsid w:val="005447E2"/>
    <w:rsid w:val="00544ACA"/>
    <w:rsid w:val="00544DDF"/>
    <w:rsid w:val="005454B4"/>
    <w:rsid w:val="0054552E"/>
    <w:rsid w:val="0054595F"/>
    <w:rsid w:val="00545FB8"/>
    <w:rsid w:val="0054675C"/>
    <w:rsid w:val="005469D2"/>
    <w:rsid w:val="00546BE7"/>
    <w:rsid w:val="00546F14"/>
    <w:rsid w:val="005471D1"/>
    <w:rsid w:val="0054751C"/>
    <w:rsid w:val="00547A82"/>
    <w:rsid w:val="00550861"/>
    <w:rsid w:val="00550932"/>
    <w:rsid w:val="00550A0F"/>
    <w:rsid w:val="00550D82"/>
    <w:rsid w:val="00551E18"/>
    <w:rsid w:val="00551F0B"/>
    <w:rsid w:val="0055226F"/>
    <w:rsid w:val="0055236B"/>
    <w:rsid w:val="0055238E"/>
    <w:rsid w:val="0055281C"/>
    <w:rsid w:val="00552D71"/>
    <w:rsid w:val="00552F78"/>
    <w:rsid w:val="00552FCB"/>
    <w:rsid w:val="0055319C"/>
    <w:rsid w:val="00553A54"/>
    <w:rsid w:val="00553B32"/>
    <w:rsid w:val="00554245"/>
    <w:rsid w:val="00554500"/>
    <w:rsid w:val="00554685"/>
    <w:rsid w:val="00554749"/>
    <w:rsid w:val="00554F93"/>
    <w:rsid w:val="00555B87"/>
    <w:rsid w:val="00556106"/>
    <w:rsid w:val="005563A3"/>
    <w:rsid w:val="005563B0"/>
    <w:rsid w:val="00556BE1"/>
    <w:rsid w:val="00556C0A"/>
    <w:rsid w:val="00556D87"/>
    <w:rsid w:val="00556E0D"/>
    <w:rsid w:val="00556EBD"/>
    <w:rsid w:val="0055718E"/>
    <w:rsid w:val="00557E39"/>
    <w:rsid w:val="00557FF0"/>
    <w:rsid w:val="00560034"/>
    <w:rsid w:val="00560CA9"/>
    <w:rsid w:val="00560CB0"/>
    <w:rsid w:val="00561B7C"/>
    <w:rsid w:val="00561E94"/>
    <w:rsid w:val="00561F3D"/>
    <w:rsid w:val="00562D3E"/>
    <w:rsid w:val="00562EBD"/>
    <w:rsid w:val="005631A7"/>
    <w:rsid w:val="00563264"/>
    <w:rsid w:val="0056344E"/>
    <w:rsid w:val="005635F8"/>
    <w:rsid w:val="00563C0E"/>
    <w:rsid w:val="00563E03"/>
    <w:rsid w:val="00563F33"/>
    <w:rsid w:val="00564318"/>
    <w:rsid w:val="005643C0"/>
    <w:rsid w:val="0056468F"/>
    <w:rsid w:val="0056474F"/>
    <w:rsid w:val="00564FA9"/>
    <w:rsid w:val="005652E0"/>
    <w:rsid w:val="0056548F"/>
    <w:rsid w:val="005654D9"/>
    <w:rsid w:val="0056551C"/>
    <w:rsid w:val="00565527"/>
    <w:rsid w:val="005658FB"/>
    <w:rsid w:val="00565E93"/>
    <w:rsid w:val="00566250"/>
    <w:rsid w:val="005664F1"/>
    <w:rsid w:val="00566804"/>
    <w:rsid w:val="005669AD"/>
    <w:rsid w:val="00566D4A"/>
    <w:rsid w:val="00567C67"/>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AB4"/>
    <w:rsid w:val="00573CA9"/>
    <w:rsid w:val="00573EE1"/>
    <w:rsid w:val="00574124"/>
    <w:rsid w:val="00574651"/>
    <w:rsid w:val="005747A1"/>
    <w:rsid w:val="00574D93"/>
    <w:rsid w:val="00575572"/>
    <w:rsid w:val="00575C51"/>
    <w:rsid w:val="005760EE"/>
    <w:rsid w:val="005763E8"/>
    <w:rsid w:val="00576522"/>
    <w:rsid w:val="005765F7"/>
    <w:rsid w:val="00576CF9"/>
    <w:rsid w:val="00576D11"/>
    <w:rsid w:val="00576EA3"/>
    <w:rsid w:val="00576FE5"/>
    <w:rsid w:val="00577066"/>
    <w:rsid w:val="005770D6"/>
    <w:rsid w:val="005778DB"/>
    <w:rsid w:val="00577CDF"/>
    <w:rsid w:val="00577E8A"/>
    <w:rsid w:val="00577ECC"/>
    <w:rsid w:val="00580633"/>
    <w:rsid w:val="00580DCA"/>
    <w:rsid w:val="00581171"/>
    <w:rsid w:val="00581406"/>
    <w:rsid w:val="00581882"/>
    <w:rsid w:val="00581ADD"/>
    <w:rsid w:val="00581EDB"/>
    <w:rsid w:val="00582213"/>
    <w:rsid w:val="00582C78"/>
    <w:rsid w:val="00583389"/>
    <w:rsid w:val="00583937"/>
    <w:rsid w:val="005839EB"/>
    <w:rsid w:val="00583AD6"/>
    <w:rsid w:val="0058405A"/>
    <w:rsid w:val="00584098"/>
    <w:rsid w:val="005849D3"/>
    <w:rsid w:val="00584A54"/>
    <w:rsid w:val="005858D9"/>
    <w:rsid w:val="00585A05"/>
    <w:rsid w:val="00585F0A"/>
    <w:rsid w:val="00586404"/>
    <w:rsid w:val="00586482"/>
    <w:rsid w:val="005867AF"/>
    <w:rsid w:val="005867EF"/>
    <w:rsid w:val="00586C9C"/>
    <w:rsid w:val="00586CC9"/>
    <w:rsid w:val="00587273"/>
    <w:rsid w:val="0058731B"/>
    <w:rsid w:val="005877AD"/>
    <w:rsid w:val="00587898"/>
    <w:rsid w:val="005878C3"/>
    <w:rsid w:val="005900D7"/>
    <w:rsid w:val="00590236"/>
    <w:rsid w:val="005902A7"/>
    <w:rsid w:val="00590B58"/>
    <w:rsid w:val="00590BA1"/>
    <w:rsid w:val="00590BCD"/>
    <w:rsid w:val="00590DE0"/>
    <w:rsid w:val="005910A4"/>
    <w:rsid w:val="0059121D"/>
    <w:rsid w:val="005918AE"/>
    <w:rsid w:val="00591BA3"/>
    <w:rsid w:val="00591C3F"/>
    <w:rsid w:val="00591E3F"/>
    <w:rsid w:val="00591E5D"/>
    <w:rsid w:val="00591F03"/>
    <w:rsid w:val="00592152"/>
    <w:rsid w:val="005922CC"/>
    <w:rsid w:val="0059294A"/>
    <w:rsid w:val="00592BE7"/>
    <w:rsid w:val="00592DF6"/>
    <w:rsid w:val="00593553"/>
    <w:rsid w:val="00593C29"/>
    <w:rsid w:val="00594407"/>
    <w:rsid w:val="00594420"/>
    <w:rsid w:val="00594528"/>
    <w:rsid w:val="005947A5"/>
    <w:rsid w:val="00595221"/>
    <w:rsid w:val="00595345"/>
    <w:rsid w:val="005953CD"/>
    <w:rsid w:val="0059565F"/>
    <w:rsid w:val="00595B2D"/>
    <w:rsid w:val="0059628A"/>
    <w:rsid w:val="005963E6"/>
    <w:rsid w:val="0059697B"/>
    <w:rsid w:val="00596A02"/>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405"/>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23A0"/>
    <w:rsid w:val="005B29F9"/>
    <w:rsid w:val="005B2A4E"/>
    <w:rsid w:val="005B2AEB"/>
    <w:rsid w:val="005B3048"/>
    <w:rsid w:val="005B3133"/>
    <w:rsid w:val="005B315F"/>
    <w:rsid w:val="005B390E"/>
    <w:rsid w:val="005B3EEA"/>
    <w:rsid w:val="005B3EF0"/>
    <w:rsid w:val="005B3F88"/>
    <w:rsid w:val="005B487B"/>
    <w:rsid w:val="005B4B41"/>
    <w:rsid w:val="005B4D3C"/>
    <w:rsid w:val="005B4DB8"/>
    <w:rsid w:val="005B5470"/>
    <w:rsid w:val="005B59C1"/>
    <w:rsid w:val="005B5B90"/>
    <w:rsid w:val="005B5F47"/>
    <w:rsid w:val="005B62F9"/>
    <w:rsid w:val="005B667A"/>
    <w:rsid w:val="005B6782"/>
    <w:rsid w:val="005B7282"/>
    <w:rsid w:val="005B7F86"/>
    <w:rsid w:val="005C0214"/>
    <w:rsid w:val="005C026D"/>
    <w:rsid w:val="005C06BC"/>
    <w:rsid w:val="005C06FB"/>
    <w:rsid w:val="005C09E2"/>
    <w:rsid w:val="005C0A2F"/>
    <w:rsid w:val="005C0A91"/>
    <w:rsid w:val="005C0BA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C8A"/>
    <w:rsid w:val="005C3D2B"/>
    <w:rsid w:val="005C49E7"/>
    <w:rsid w:val="005C538B"/>
    <w:rsid w:val="005C5484"/>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545"/>
    <w:rsid w:val="005D2764"/>
    <w:rsid w:val="005D2CDB"/>
    <w:rsid w:val="005D2EBB"/>
    <w:rsid w:val="005D3634"/>
    <w:rsid w:val="005D3CAF"/>
    <w:rsid w:val="005D3E51"/>
    <w:rsid w:val="005D3EE6"/>
    <w:rsid w:val="005D4572"/>
    <w:rsid w:val="005D4633"/>
    <w:rsid w:val="005D4856"/>
    <w:rsid w:val="005D5B20"/>
    <w:rsid w:val="005D60CC"/>
    <w:rsid w:val="005D6236"/>
    <w:rsid w:val="005D67DB"/>
    <w:rsid w:val="005D688F"/>
    <w:rsid w:val="005D699F"/>
    <w:rsid w:val="005D7305"/>
    <w:rsid w:val="005D7547"/>
    <w:rsid w:val="005D77A3"/>
    <w:rsid w:val="005D7805"/>
    <w:rsid w:val="005D7828"/>
    <w:rsid w:val="005D7A4C"/>
    <w:rsid w:val="005E023E"/>
    <w:rsid w:val="005E0CA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3F0"/>
    <w:rsid w:val="005E66B4"/>
    <w:rsid w:val="005E6836"/>
    <w:rsid w:val="005E6BF1"/>
    <w:rsid w:val="005E6F6B"/>
    <w:rsid w:val="005E708A"/>
    <w:rsid w:val="005E70ED"/>
    <w:rsid w:val="005E72D9"/>
    <w:rsid w:val="005E75D2"/>
    <w:rsid w:val="005E7801"/>
    <w:rsid w:val="005E7852"/>
    <w:rsid w:val="005E78CB"/>
    <w:rsid w:val="005E7F09"/>
    <w:rsid w:val="005F04F8"/>
    <w:rsid w:val="005F060B"/>
    <w:rsid w:val="005F08A9"/>
    <w:rsid w:val="005F0A92"/>
    <w:rsid w:val="005F0BBF"/>
    <w:rsid w:val="005F12ED"/>
    <w:rsid w:val="005F1827"/>
    <w:rsid w:val="005F1861"/>
    <w:rsid w:val="005F1D23"/>
    <w:rsid w:val="005F1EF6"/>
    <w:rsid w:val="005F2204"/>
    <w:rsid w:val="005F2842"/>
    <w:rsid w:val="005F2C7E"/>
    <w:rsid w:val="005F2CD6"/>
    <w:rsid w:val="005F2E02"/>
    <w:rsid w:val="005F32E3"/>
    <w:rsid w:val="005F347A"/>
    <w:rsid w:val="005F42D3"/>
    <w:rsid w:val="005F4878"/>
    <w:rsid w:val="005F495D"/>
    <w:rsid w:val="005F4D76"/>
    <w:rsid w:val="005F504D"/>
    <w:rsid w:val="005F52DB"/>
    <w:rsid w:val="005F551F"/>
    <w:rsid w:val="005F5895"/>
    <w:rsid w:val="005F5949"/>
    <w:rsid w:val="005F5D52"/>
    <w:rsid w:val="005F6780"/>
    <w:rsid w:val="005F6FB2"/>
    <w:rsid w:val="005F7218"/>
    <w:rsid w:val="005F7CAC"/>
    <w:rsid w:val="005F7D8E"/>
    <w:rsid w:val="00600023"/>
    <w:rsid w:val="0060003D"/>
    <w:rsid w:val="0060041E"/>
    <w:rsid w:val="00600C2B"/>
    <w:rsid w:val="00600FFF"/>
    <w:rsid w:val="00601098"/>
    <w:rsid w:val="00601238"/>
    <w:rsid w:val="0060175C"/>
    <w:rsid w:val="00601D8A"/>
    <w:rsid w:val="0060237F"/>
    <w:rsid w:val="0060250F"/>
    <w:rsid w:val="0060280C"/>
    <w:rsid w:val="006029FA"/>
    <w:rsid w:val="00602A2E"/>
    <w:rsid w:val="00602B7F"/>
    <w:rsid w:val="00602BC4"/>
    <w:rsid w:val="00602F52"/>
    <w:rsid w:val="00603444"/>
    <w:rsid w:val="00603B67"/>
    <w:rsid w:val="00603ED3"/>
    <w:rsid w:val="00604161"/>
    <w:rsid w:val="00604545"/>
    <w:rsid w:val="006045C0"/>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F5B"/>
    <w:rsid w:val="0061600E"/>
    <w:rsid w:val="006163AD"/>
    <w:rsid w:val="0061658C"/>
    <w:rsid w:val="006165AB"/>
    <w:rsid w:val="00617683"/>
    <w:rsid w:val="00617AEF"/>
    <w:rsid w:val="00617B67"/>
    <w:rsid w:val="00617D1F"/>
    <w:rsid w:val="00617F8D"/>
    <w:rsid w:val="0062055E"/>
    <w:rsid w:val="00620714"/>
    <w:rsid w:val="006209E7"/>
    <w:rsid w:val="0062105B"/>
    <w:rsid w:val="0062177F"/>
    <w:rsid w:val="00621A85"/>
    <w:rsid w:val="0062272D"/>
    <w:rsid w:val="006227A2"/>
    <w:rsid w:val="00622BEF"/>
    <w:rsid w:val="00622E09"/>
    <w:rsid w:val="00622F83"/>
    <w:rsid w:val="0062304E"/>
    <w:rsid w:val="006235E6"/>
    <w:rsid w:val="00623A00"/>
    <w:rsid w:val="0062445E"/>
    <w:rsid w:val="0062457B"/>
    <w:rsid w:val="00624B78"/>
    <w:rsid w:val="00624CD7"/>
    <w:rsid w:val="00624F5E"/>
    <w:rsid w:val="006251DC"/>
    <w:rsid w:val="006252A1"/>
    <w:rsid w:val="00625863"/>
    <w:rsid w:val="00625BCC"/>
    <w:rsid w:val="00625C6D"/>
    <w:rsid w:val="00625D35"/>
    <w:rsid w:val="0062608C"/>
    <w:rsid w:val="00626147"/>
    <w:rsid w:val="00627A0B"/>
    <w:rsid w:val="00627AA2"/>
    <w:rsid w:val="00627D3C"/>
    <w:rsid w:val="006300A7"/>
    <w:rsid w:val="00630AD6"/>
    <w:rsid w:val="00630D6E"/>
    <w:rsid w:val="00630FAB"/>
    <w:rsid w:val="0063126E"/>
    <w:rsid w:val="006315F9"/>
    <w:rsid w:val="006316C3"/>
    <w:rsid w:val="00631746"/>
    <w:rsid w:val="00631776"/>
    <w:rsid w:val="006317EA"/>
    <w:rsid w:val="006319CA"/>
    <w:rsid w:val="00631DF7"/>
    <w:rsid w:val="0063279C"/>
    <w:rsid w:val="006328FE"/>
    <w:rsid w:val="006329E1"/>
    <w:rsid w:val="00632A93"/>
    <w:rsid w:val="00632D55"/>
    <w:rsid w:val="00632EB1"/>
    <w:rsid w:val="00633979"/>
    <w:rsid w:val="00633DC2"/>
    <w:rsid w:val="00634035"/>
    <w:rsid w:val="00634069"/>
    <w:rsid w:val="0063418F"/>
    <w:rsid w:val="0063421A"/>
    <w:rsid w:val="0063429E"/>
    <w:rsid w:val="00634494"/>
    <w:rsid w:val="00634515"/>
    <w:rsid w:val="00634B07"/>
    <w:rsid w:val="00634B34"/>
    <w:rsid w:val="00634B35"/>
    <w:rsid w:val="00634B5A"/>
    <w:rsid w:val="00634F10"/>
    <w:rsid w:val="00634F27"/>
    <w:rsid w:val="0063504B"/>
    <w:rsid w:val="0063513E"/>
    <w:rsid w:val="0063569E"/>
    <w:rsid w:val="00635737"/>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9AB"/>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3C7A"/>
    <w:rsid w:val="00644227"/>
    <w:rsid w:val="00644609"/>
    <w:rsid w:val="00644F75"/>
    <w:rsid w:val="0064530B"/>
    <w:rsid w:val="00645683"/>
    <w:rsid w:val="0064570F"/>
    <w:rsid w:val="0064574D"/>
    <w:rsid w:val="00645B40"/>
    <w:rsid w:val="00646036"/>
    <w:rsid w:val="0064647F"/>
    <w:rsid w:val="006465F7"/>
    <w:rsid w:val="00646692"/>
    <w:rsid w:val="0064681A"/>
    <w:rsid w:val="00646A8B"/>
    <w:rsid w:val="00646D2F"/>
    <w:rsid w:val="00646D88"/>
    <w:rsid w:val="0064767A"/>
    <w:rsid w:val="00647780"/>
    <w:rsid w:val="0064788F"/>
    <w:rsid w:val="00647D21"/>
    <w:rsid w:val="00647E8A"/>
    <w:rsid w:val="00647F40"/>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13ED"/>
    <w:rsid w:val="00661558"/>
    <w:rsid w:val="00661BF3"/>
    <w:rsid w:val="00662239"/>
    <w:rsid w:val="00662383"/>
    <w:rsid w:val="00662497"/>
    <w:rsid w:val="00662C6E"/>
    <w:rsid w:val="00662EB8"/>
    <w:rsid w:val="0066334F"/>
    <w:rsid w:val="006637DC"/>
    <w:rsid w:val="00663999"/>
    <w:rsid w:val="00663AE9"/>
    <w:rsid w:val="0066452C"/>
    <w:rsid w:val="00664785"/>
    <w:rsid w:val="00664AEA"/>
    <w:rsid w:val="00664AF4"/>
    <w:rsid w:val="00664D2F"/>
    <w:rsid w:val="00665171"/>
    <w:rsid w:val="006652B6"/>
    <w:rsid w:val="006656BC"/>
    <w:rsid w:val="00665862"/>
    <w:rsid w:val="00665C34"/>
    <w:rsid w:val="0066649D"/>
    <w:rsid w:val="00666729"/>
    <w:rsid w:val="00666754"/>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CEE"/>
    <w:rsid w:val="006722F3"/>
    <w:rsid w:val="0067239C"/>
    <w:rsid w:val="006726AD"/>
    <w:rsid w:val="00672821"/>
    <w:rsid w:val="006729A3"/>
    <w:rsid w:val="006729B4"/>
    <w:rsid w:val="00672B8D"/>
    <w:rsid w:val="00672B9A"/>
    <w:rsid w:val="00672C49"/>
    <w:rsid w:val="00673B1D"/>
    <w:rsid w:val="00674298"/>
    <w:rsid w:val="00674482"/>
    <w:rsid w:val="006744D7"/>
    <w:rsid w:val="00674D03"/>
    <w:rsid w:val="0067504F"/>
    <w:rsid w:val="00675582"/>
    <w:rsid w:val="00675E28"/>
    <w:rsid w:val="00675F98"/>
    <w:rsid w:val="00676134"/>
    <w:rsid w:val="006764FA"/>
    <w:rsid w:val="00676F7A"/>
    <w:rsid w:val="006771BA"/>
    <w:rsid w:val="00677592"/>
    <w:rsid w:val="00677AB8"/>
    <w:rsid w:val="00677EBC"/>
    <w:rsid w:val="0068007F"/>
    <w:rsid w:val="0068060C"/>
    <w:rsid w:val="00680734"/>
    <w:rsid w:val="0068080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2EDC"/>
    <w:rsid w:val="006831B2"/>
    <w:rsid w:val="0068353B"/>
    <w:rsid w:val="006835BE"/>
    <w:rsid w:val="00683976"/>
    <w:rsid w:val="00683DD2"/>
    <w:rsid w:val="00683EFB"/>
    <w:rsid w:val="0068439A"/>
    <w:rsid w:val="006845C5"/>
    <w:rsid w:val="0068491B"/>
    <w:rsid w:val="00684AF3"/>
    <w:rsid w:val="00684BBB"/>
    <w:rsid w:val="00684C0C"/>
    <w:rsid w:val="00684C11"/>
    <w:rsid w:val="00684C9C"/>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BB8"/>
    <w:rsid w:val="00694D18"/>
    <w:rsid w:val="00694FB3"/>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9E5"/>
    <w:rsid w:val="006A0BA3"/>
    <w:rsid w:val="006A0C44"/>
    <w:rsid w:val="006A117C"/>
    <w:rsid w:val="006A1588"/>
    <w:rsid w:val="006A1960"/>
    <w:rsid w:val="006A1F50"/>
    <w:rsid w:val="006A2474"/>
    <w:rsid w:val="006A2481"/>
    <w:rsid w:val="006A2C39"/>
    <w:rsid w:val="006A2D0D"/>
    <w:rsid w:val="006A2E09"/>
    <w:rsid w:val="006A2F13"/>
    <w:rsid w:val="006A2F36"/>
    <w:rsid w:val="006A3285"/>
    <w:rsid w:val="006A34B4"/>
    <w:rsid w:val="006A39CC"/>
    <w:rsid w:val="006A3D05"/>
    <w:rsid w:val="006A3E90"/>
    <w:rsid w:val="006A402B"/>
    <w:rsid w:val="006A41B2"/>
    <w:rsid w:val="006A4311"/>
    <w:rsid w:val="006A4612"/>
    <w:rsid w:val="006A4923"/>
    <w:rsid w:val="006A526A"/>
    <w:rsid w:val="006A5A4A"/>
    <w:rsid w:val="006A5E6B"/>
    <w:rsid w:val="006A5F3D"/>
    <w:rsid w:val="006A625B"/>
    <w:rsid w:val="006A6695"/>
    <w:rsid w:val="006A6872"/>
    <w:rsid w:val="006A68C3"/>
    <w:rsid w:val="006A6C39"/>
    <w:rsid w:val="006A6F65"/>
    <w:rsid w:val="006A7200"/>
    <w:rsid w:val="006A7294"/>
    <w:rsid w:val="006A748E"/>
    <w:rsid w:val="006B01A6"/>
    <w:rsid w:val="006B0617"/>
    <w:rsid w:val="006B0B3B"/>
    <w:rsid w:val="006B0BF2"/>
    <w:rsid w:val="006B0CD1"/>
    <w:rsid w:val="006B16C0"/>
    <w:rsid w:val="006B1867"/>
    <w:rsid w:val="006B1D50"/>
    <w:rsid w:val="006B2026"/>
    <w:rsid w:val="006B2431"/>
    <w:rsid w:val="006B25FC"/>
    <w:rsid w:val="006B2940"/>
    <w:rsid w:val="006B2BCA"/>
    <w:rsid w:val="006B2D18"/>
    <w:rsid w:val="006B2E27"/>
    <w:rsid w:val="006B2F20"/>
    <w:rsid w:val="006B30C6"/>
    <w:rsid w:val="006B3166"/>
    <w:rsid w:val="006B3894"/>
    <w:rsid w:val="006B3DA5"/>
    <w:rsid w:val="006B3E98"/>
    <w:rsid w:val="006B44C2"/>
    <w:rsid w:val="006B46C7"/>
    <w:rsid w:val="006B4E4C"/>
    <w:rsid w:val="006B4EEA"/>
    <w:rsid w:val="006B4F84"/>
    <w:rsid w:val="006B4F86"/>
    <w:rsid w:val="006B5204"/>
    <w:rsid w:val="006B55FF"/>
    <w:rsid w:val="006B59DF"/>
    <w:rsid w:val="006B5A0B"/>
    <w:rsid w:val="006B6005"/>
    <w:rsid w:val="006B63BA"/>
    <w:rsid w:val="006B672B"/>
    <w:rsid w:val="006B7407"/>
    <w:rsid w:val="006B7610"/>
    <w:rsid w:val="006B7B2E"/>
    <w:rsid w:val="006B7ED3"/>
    <w:rsid w:val="006C0037"/>
    <w:rsid w:val="006C011B"/>
    <w:rsid w:val="006C0B19"/>
    <w:rsid w:val="006C171E"/>
    <w:rsid w:val="006C1B6E"/>
    <w:rsid w:val="006C220D"/>
    <w:rsid w:val="006C2309"/>
    <w:rsid w:val="006C2CD7"/>
    <w:rsid w:val="006C2E52"/>
    <w:rsid w:val="006C2FF2"/>
    <w:rsid w:val="006C3176"/>
    <w:rsid w:val="006C3D2A"/>
    <w:rsid w:val="006C3FD4"/>
    <w:rsid w:val="006C464F"/>
    <w:rsid w:val="006C4858"/>
    <w:rsid w:val="006C4BF8"/>
    <w:rsid w:val="006C4D8D"/>
    <w:rsid w:val="006C512A"/>
    <w:rsid w:val="006C5714"/>
    <w:rsid w:val="006C5C18"/>
    <w:rsid w:val="006C5E6F"/>
    <w:rsid w:val="006C5F09"/>
    <w:rsid w:val="006C6118"/>
    <w:rsid w:val="006C6332"/>
    <w:rsid w:val="006C6816"/>
    <w:rsid w:val="006C6A7A"/>
    <w:rsid w:val="006C6E95"/>
    <w:rsid w:val="006C784F"/>
    <w:rsid w:val="006C7FBD"/>
    <w:rsid w:val="006D023D"/>
    <w:rsid w:val="006D0375"/>
    <w:rsid w:val="006D0446"/>
    <w:rsid w:val="006D04F3"/>
    <w:rsid w:val="006D098D"/>
    <w:rsid w:val="006D1187"/>
    <w:rsid w:val="006D14A2"/>
    <w:rsid w:val="006D15B6"/>
    <w:rsid w:val="006D1672"/>
    <w:rsid w:val="006D27C6"/>
    <w:rsid w:val="006D2B17"/>
    <w:rsid w:val="006D2F22"/>
    <w:rsid w:val="006D309C"/>
    <w:rsid w:val="006D342B"/>
    <w:rsid w:val="006D3564"/>
    <w:rsid w:val="006D35CC"/>
    <w:rsid w:val="006D37FA"/>
    <w:rsid w:val="006D44FF"/>
    <w:rsid w:val="006D4EB3"/>
    <w:rsid w:val="006D4EC6"/>
    <w:rsid w:val="006D533D"/>
    <w:rsid w:val="006D5495"/>
    <w:rsid w:val="006D5B5E"/>
    <w:rsid w:val="006D5DC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DCC"/>
    <w:rsid w:val="006E306E"/>
    <w:rsid w:val="006E33D3"/>
    <w:rsid w:val="006E37DE"/>
    <w:rsid w:val="006E37EE"/>
    <w:rsid w:val="006E3A0A"/>
    <w:rsid w:val="006E423D"/>
    <w:rsid w:val="006E4C4A"/>
    <w:rsid w:val="006E4E78"/>
    <w:rsid w:val="006E501B"/>
    <w:rsid w:val="006E50A0"/>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890"/>
    <w:rsid w:val="006F4926"/>
    <w:rsid w:val="006F4BFA"/>
    <w:rsid w:val="006F4D32"/>
    <w:rsid w:val="006F4E56"/>
    <w:rsid w:val="006F547C"/>
    <w:rsid w:val="006F5E18"/>
    <w:rsid w:val="006F657F"/>
    <w:rsid w:val="006F66C0"/>
    <w:rsid w:val="006F6AE3"/>
    <w:rsid w:val="006F6C04"/>
    <w:rsid w:val="006F6D55"/>
    <w:rsid w:val="006F6D99"/>
    <w:rsid w:val="006F6F38"/>
    <w:rsid w:val="006F70E5"/>
    <w:rsid w:val="006F75B3"/>
    <w:rsid w:val="006F7BF4"/>
    <w:rsid w:val="0070017F"/>
    <w:rsid w:val="007003ED"/>
    <w:rsid w:val="00700842"/>
    <w:rsid w:val="00700F6A"/>
    <w:rsid w:val="0070105A"/>
    <w:rsid w:val="007015E0"/>
    <w:rsid w:val="007016B1"/>
    <w:rsid w:val="00701798"/>
    <w:rsid w:val="00701891"/>
    <w:rsid w:val="00702023"/>
    <w:rsid w:val="00702089"/>
    <w:rsid w:val="007023F0"/>
    <w:rsid w:val="00702A6E"/>
    <w:rsid w:val="00702CEB"/>
    <w:rsid w:val="00702E91"/>
    <w:rsid w:val="00703910"/>
    <w:rsid w:val="00703B08"/>
    <w:rsid w:val="007041DF"/>
    <w:rsid w:val="00704F14"/>
    <w:rsid w:val="007051DF"/>
    <w:rsid w:val="007052AC"/>
    <w:rsid w:val="007054A0"/>
    <w:rsid w:val="00705648"/>
    <w:rsid w:val="007058FB"/>
    <w:rsid w:val="007059A9"/>
    <w:rsid w:val="007059E8"/>
    <w:rsid w:val="00705BE6"/>
    <w:rsid w:val="00705D70"/>
    <w:rsid w:val="0070626B"/>
    <w:rsid w:val="00706E97"/>
    <w:rsid w:val="0070703F"/>
    <w:rsid w:val="00707051"/>
    <w:rsid w:val="007070E8"/>
    <w:rsid w:val="0070712B"/>
    <w:rsid w:val="00707944"/>
    <w:rsid w:val="00707A38"/>
    <w:rsid w:val="00707D5A"/>
    <w:rsid w:val="00710001"/>
    <w:rsid w:val="007101CD"/>
    <w:rsid w:val="007101CF"/>
    <w:rsid w:val="00710844"/>
    <w:rsid w:val="007108E5"/>
    <w:rsid w:val="007113A3"/>
    <w:rsid w:val="007118D3"/>
    <w:rsid w:val="00711E63"/>
    <w:rsid w:val="00712631"/>
    <w:rsid w:val="00712723"/>
    <w:rsid w:val="00712834"/>
    <w:rsid w:val="00712A47"/>
    <w:rsid w:val="00712E8A"/>
    <w:rsid w:val="00713614"/>
    <w:rsid w:val="00713EC9"/>
    <w:rsid w:val="007140D9"/>
    <w:rsid w:val="0071448D"/>
    <w:rsid w:val="007144B0"/>
    <w:rsid w:val="00714699"/>
    <w:rsid w:val="0071476E"/>
    <w:rsid w:val="007149F4"/>
    <w:rsid w:val="007149FE"/>
    <w:rsid w:val="007154D1"/>
    <w:rsid w:val="00715763"/>
    <w:rsid w:val="00715DC4"/>
    <w:rsid w:val="00715FBB"/>
    <w:rsid w:val="00716D6D"/>
    <w:rsid w:val="0071723A"/>
    <w:rsid w:val="00717368"/>
    <w:rsid w:val="007178E9"/>
    <w:rsid w:val="00717A00"/>
    <w:rsid w:val="00720047"/>
    <w:rsid w:val="00720172"/>
    <w:rsid w:val="0072019B"/>
    <w:rsid w:val="00720682"/>
    <w:rsid w:val="00720A7A"/>
    <w:rsid w:val="00720C52"/>
    <w:rsid w:val="0072139A"/>
    <w:rsid w:val="007215E6"/>
    <w:rsid w:val="0072168B"/>
    <w:rsid w:val="00721817"/>
    <w:rsid w:val="00721B6F"/>
    <w:rsid w:val="00721C8D"/>
    <w:rsid w:val="0072229B"/>
    <w:rsid w:val="007226CE"/>
    <w:rsid w:val="00722776"/>
    <w:rsid w:val="0072293C"/>
    <w:rsid w:val="00722C97"/>
    <w:rsid w:val="007232CE"/>
    <w:rsid w:val="007236F8"/>
    <w:rsid w:val="00723A33"/>
    <w:rsid w:val="00723BB8"/>
    <w:rsid w:val="00723E32"/>
    <w:rsid w:val="007241CD"/>
    <w:rsid w:val="0072429E"/>
    <w:rsid w:val="007242B7"/>
    <w:rsid w:val="0072443B"/>
    <w:rsid w:val="00724551"/>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27E96"/>
    <w:rsid w:val="007300CD"/>
    <w:rsid w:val="007303A2"/>
    <w:rsid w:val="007305EF"/>
    <w:rsid w:val="007308BF"/>
    <w:rsid w:val="00730FD0"/>
    <w:rsid w:val="007310FD"/>
    <w:rsid w:val="00731368"/>
    <w:rsid w:val="00731517"/>
    <w:rsid w:val="00731E7F"/>
    <w:rsid w:val="00732271"/>
    <w:rsid w:val="0073244F"/>
    <w:rsid w:val="00732C20"/>
    <w:rsid w:val="00732EB3"/>
    <w:rsid w:val="007333F6"/>
    <w:rsid w:val="00733681"/>
    <w:rsid w:val="00733A40"/>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2633"/>
    <w:rsid w:val="00743058"/>
    <w:rsid w:val="007430EA"/>
    <w:rsid w:val="0074322A"/>
    <w:rsid w:val="0074385D"/>
    <w:rsid w:val="00743B35"/>
    <w:rsid w:val="00743B45"/>
    <w:rsid w:val="00743BB5"/>
    <w:rsid w:val="00743FC3"/>
    <w:rsid w:val="00743FEB"/>
    <w:rsid w:val="0074407E"/>
    <w:rsid w:val="0074414E"/>
    <w:rsid w:val="00744CB5"/>
    <w:rsid w:val="00744DAB"/>
    <w:rsid w:val="00745007"/>
    <w:rsid w:val="00745144"/>
    <w:rsid w:val="007453E2"/>
    <w:rsid w:val="0074543B"/>
    <w:rsid w:val="007458E3"/>
    <w:rsid w:val="00745EA4"/>
    <w:rsid w:val="00745FF7"/>
    <w:rsid w:val="00747284"/>
    <w:rsid w:val="007478FE"/>
    <w:rsid w:val="00747BBE"/>
    <w:rsid w:val="00747EA3"/>
    <w:rsid w:val="00750087"/>
    <w:rsid w:val="00750380"/>
    <w:rsid w:val="0075042D"/>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60626"/>
    <w:rsid w:val="00760726"/>
    <w:rsid w:val="00760EB3"/>
    <w:rsid w:val="00761299"/>
    <w:rsid w:val="007614E7"/>
    <w:rsid w:val="0076152A"/>
    <w:rsid w:val="00761790"/>
    <w:rsid w:val="007618A5"/>
    <w:rsid w:val="00761B31"/>
    <w:rsid w:val="00761D12"/>
    <w:rsid w:val="0076212D"/>
    <w:rsid w:val="00762194"/>
    <w:rsid w:val="007623F3"/>
    <w:rsid w:val="00762837"/>
    <w:rsid w:val="00762984"/>
    <w:rsid w:val="007629D6"/>
    <w:rsid w:val="00762B5B"/>
    <w:rsid w:val="00762B78"/>
    <w:rsid w:val="00762FCA"/>
    <w:rsid w:val="00763FF8"/>
    <w:rsid w:val="0076442F"/>
    <w:rsid w:val="00764817"/>
    <w:rsid w:val="00764B4F"/>
    <w:rsid w:val="00764DEA"/>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0D9A"/>
    <w:rsid w:val="00771554"/>
    <w:rsid w:val="00772617"/>
    <w:rsid w:val="00772797"/>
    <w:rsid w:val="00772992"/>
    <w:rsid w:val="00772D56"/>
    <w:rsid w:val="00772FC6"/>
    <w:rsid w:val="00773368"/>
    <w:rsid w:val="0077355B"/>
    <w:rsid w:val="00773694"/>
    <w:rsid w:val="007737AC"/>
    <w:rsid w:val="0077382A"/>
    <w:rsid w:val="007741FB"/>
    <w:rsid w:val="0077454E"/>
    <w:rsid w:val="00774797"/>
    <w:rsid w:val="007748C7"/>
    <w:rsid w:val="00774C55"/>
    <w:rsid w:val="00774F53"/>
    <w:rsid w:val="00775AC2"/>
    <w:rsid w:val="00776E82"/>
    <w:rsid w:val="00777020"/>
    <w:rsid w:val="0077716E"/>
    <w:rsid w:val="00777227"/>
    <w:rsid w:val="0077748F"/>
    <w:rsid w:val="00777B7A"/>
    <w:rsid w:val="00777E0F"/>
    <w:rsid w:val="00777EB7"/>
    <w:rsid w:val="00777F21"/>
    <w:rsid w:val="00780049"/>
    <w:rsid w:val="00780147"/>
    <w:rsid w:val="007807C8"/>
    <w:rsid w:val="007807D3"/>
    <w:rsid w:val="007808EE"/>
    <w:rsid w:val="007812FB"/>
    <w:rsid w:val="00781449"/>
    <w:rsid w:val="0078198D"/>
    <w:rsid w:val="00781C4B"/>
    <w:rsid w:val="007823AC"/>
    <w:rsid w:val="0078255F"/>
    <w:rsid w:val="007827ED"/>
    <w:rsid w:val="00782A5A"/>
    <w:rsid w:val="00783098"/>
    <w:rsid w:val="0078391B"/>
    <w:rsid w:val="00783983"/>
    <w:rsid w:val="00783A2C"/>
    <w:rsid w:val="00783CFE"/>
    <w:rsid w:val="00783DDB"/>
    <w:rsid w:val="0078445A"/>
    <w:rsid w:val="007844F3"/>
    <w:rsid w:val="00784557"/>
    <w:rsid w:val="00784643"/>
    <w:rsid w:val="0078498F"/>
    <w:rsid w:val="007849F4"/>
    <w:rsid w:val="00784BEB"/>
    <w:rsid w:val="007850C4"/>
    <w:rsid w:val="0078514E"/>
    <w:rsid w:val="0078525D"/>
    <w:rsid w:val="00785918"/>
    <w:rsid w:val="00785DAF"/>
    <w:rsid w:val="007863A8"/>
    <w:rsid w:val="00786A17"/>
    <w:rsid w:val="00786FA2"/>
    <w:rsid w:val="00787133"/>
    <w:rsid w:val="00787939"/>
    <w:rsid w:val="00787EC9"/>
    <w:rsid w:val="007900F5"/>
    <w:rsid w:val="0079021B"/>
    <w:rsid w:val="007902F9"/>
    <w:rsid w:val="00790CF0"/>
    <w:rsid w:val="007913F7"/>
    <w:rsid w:val="00791636"/>
    <w:rsid w:val="007918C4"/>
    <w:rsid w:val="0079195C"/>
    <w:rsid w:val="00791A80"/>
    <w:rsid w:val="00791B3C"/>
    <w:rsid w:val="00791D72"/>
    <w:rsid w:val="007926CE"/>
    <w:rsid w:val="00792822"/>
    <w:rsid w:val="007929BE"/>
    <w:rsid w:val="00792DCB"/>
    <w:rsid w:val="00792E28"/>
    <w:rsid w:val="0079315A"/>
    <w:rsid w:val="0079323F"/>
    <w:rsid w:val="00793D20"/>
    <w:rsid w:val="007946A4"/>
    <w:rsid w:val="00794B5E"/>
    <w:rsid w:val="00794BD6"/>
    <w:rsid w:val="0079537D"/>
    <w:rsid w:val="00795483"/>
    <w:rsid w:val="007957BC"/>
    <w:rsid w:val="007957E6"/>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708"/>
    <w:rsid w:val="007A1A02"/>
    <w:rsid w:val="007A1FDD"/>
    <w:rsid w:val="007A27CF"/>
    <w:rsid w:val="007A3403"/>
    <w:rsid w:val="007A35CF"/>
    <w:rsid w:val="007A36F1"/>
    <w:rsid w:val="007A3A08"/>
    <w:rsid w:val="007A3D64"/>
    <w:rsid w:val="007A43E2"/>
    <w:rsid w:val="007A476E"/>
    <w:rsid w:val="007A48E8"/>
    <w:rsid w:val="007A4C68"/>
    <w:rsid w:val="007A4E7A"/>
    <w:rsid w:val="007A5624"/>
    <w:rsid w:val="007A570F"/>
    <w:rsid w:val="007A5B3B"/>
    <w:rsid w:val="007A5D39"/>
    <w:rsid w:val="007A639C"/>
    <w:rsid w:val="007A6A08"/>
    <w:rsid w:val="007A6D92"/>
    <w:rsid w:val="007A7725"/>
    <w:rsid w:val="007A7CC9"/>
    <w:rsid w:val="007B0197"/>
    <w:rsid w:val="007B023B"/>
    <w:rsid w:val="007B10A5"/>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CA"/>
    <w:rsid w:val="007B39A2"/>
    <w:rsid w:val="007B3D45"/>
    <w:rsid w:val="007B4455"/>
    <w:rsid w:val="007B472D"/>
    <w:rsid w:val="007B4DE0"/>
    <w:rsid w:val="007B4F4A"/>
    <w:rsid w:val="007B4F62"/>
    <w:rsid w:val="007B5F47"/>
    <w:rsid w:val="007B5FAD"/>
    <w:rsid w:val="007B6016"/>
    <w:rsid w:val="007B639E"/>
    <w:rsid w:val="007B63AD"/>
    <w:rsid w:val="007B6428"/>
    <w:rsid w:val="007B6630"/>
    <w:rsid w:val="007B6B62"/>
    <w:rsid w:val="007B6CEA"/>
    <w:rsid w:val="007B71C7"/>
    <w:rsid w:val="007B726D"/>
    <w:rsid w:val="007B748F"/>
    <w:rsid w:val="007B77BF"/>
    <w:rsid w:val="007B784A"/>
    <w:rsid w:val="007B7EFC"/>
    <w:rsid w:val="007C01D1"/>
    <w:rsid w:val="007C0471"/>
    <w:rsid w:val="007C0935"/>
    <w:rsid w:val="007C09C3"/>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E4"/>
    <w:rsid w:val="007C73A5"/>
    <w:rsid w:val="007C75B5"/>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5155"/>
    <w:rsid w:val="007D5224"/>
    <w:rsid w:val="007D550F"/>
    <w:rsid w:val="007D5862"/>
    <w:rsid w:val="007D6342"/>
    <w:rsid w:val="007D678F"/>
    <w:rsid w:val="007D68D1"/>
    <w:rsid w:val="007D7D5A"/>
    <w:rsid w:val="007D7D66"/>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694"/>
    <w:rsid w:val="007E5A89"/>
    <w:rsid w:val="007E5BF0"/>
    <w:rsid w:val="007E5DDA"/>
    <w:rsid w:val="007E6127"/>
    <w:rsid w:val="007E6522"/>
    <w:rsid w:val="007E69F4"/>
    <w:rsid w:val="007E6B1E"/>
    <w:rsid w:val="007E6FA3"/>
    <w:rsid w:val="007E6FB1"/>
    <w:rsid w:val="007E7955"/>
    <w:rsid w:val="007F0570"/>
    <w:rsid w:val="007F0685"/>
    <w:rsid w:val="007F0917"/>
    <w:rsid w:val="007F0CC8"/>
    <w:rsid w:val="007F0FC0"/>
    <w:rsid w:val="007F1422"/>
    <w:rsid w:val="007F1452"/>
    <w:rsid w:val="007F1A31"/>
    <w:rsid w:val="007F1D66"/>
    <w:rsid w:val="007F1E75"/>
    <w:rsid w:val="007F1F8D"/>
    <w:rsid w:val="007F24A2"/>
    <w:rsid w:val="007F2728"/>
    <w:rsid w:val="007F2D79"/>
    <w:rsid w:val="007F2DED"/>
    <w:rsid w:val="007F2EFD"/>
    <w:rsid w:val="007F2F8F"/>
    <w:rsid w:val="007F303B"/>
    <w:rsid w:val="007F3117"/>
    <w:rsid w:val="007F355D"/>
    <w:rsid w:val="007F3DA9"/>
    <w:rsid w:val="007F3DD9"/>
    <w:rsid w:val="007F4239"/>
    <w:rsid w:val="007F475E"/>
    <w:rsid w:val="007F4EAF"/>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F69"/>
    <w:rsid w:val="00802827"/>
    <w:rsid w:val="008030B4"/>
    <w:rsid w:val="0080336B"/>
    <w:rsid w:val="0080338D"/>
    <w:rsid w:val="00803734"/>
    <w:rsid w:val="00803956"/>
    <w:rsid w:val="00803F3E"/>
    <w:rsid w:val="0080419C"/>
    <w:rsid w:val="00804455"/>
    <w:rsid w:val="00804552"/>
    <w:rsid w:val="00804664"/>
    <w:rsid w:val="00804960"/>
    <w:rsid w:val="00804DC3"/>
    <w:rsid w:val="008051D3"/>
    <w:rsid w:val="00805378"/>
    <w:rsid w:val="008058C1"/>
    <w:rsid w:val="00805919"/>
    <w:rsid w:val="00805F01"/>
    <w:rsid w:val="00806236"/>
    <w:rsid w:val="00806461"/>
    <w:rsid w:val="00806861"/>
    <w:rsid w:val="00806880"/>
    <w:rsid w:val="00806AAD"/>
    <w:rsid w:val="00806BAF"/>
    <w:rsid w:val="00806F02"/>
    <w:rsid w:val="00806F8A"/>
    <w:rsid w:val="0080701E"/>
    <w:rsid w:val="0080720A"/>
    <w:rsid w:val="00807E96"/>
    <w:rsid w:val="00810180"/>
    <w:rsid w:val="00810501"/>
    <w:rsid w:val="00811007"/>
    <w:rsid w:val="0081121E"/>
    <w:rsid w:val="00811454"/>
    <w:rsid w:val="00811469"/>
    <w:rsid w:val="008117E3"/>
    <w:rsid w:val="008119B5"/>
    <w:rsid w:val="00811F40"/>
    <w:rsid w:val="008120E4"/>
    <w:rsid w:val="008125D3"/>
    <w:rsid w:val="00812C75"/>
    <w:rsid w:val="00813063"/>
    <w:rsid w:val="00813360"/>
    <w:rsid w:val="008133DD"/>
    <w:rsid w:val="0081358C"/>
    <w:rsid w:val="008137CB"/>
    <w:rsid w:val="00813B61"/>
    <w:rsid w:val="00813FDA"/>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6C3"/>
    <w:rsid w:val="0081783E"/>
    <w:rsid w:val="00817864"/>
    <w:rsid w:val="00817987"/>
    <w:rsid w:val="00817ABD"/>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BDB"/>
    <w:rsid w:val="00825C53"/>
    <w:rsid w:val="00825F1C"/>
    <w:rsid w:val="00825F73"/>
    <w:rsid w:val="00825FA5"/>
    <w:rsid w:val="008260E3"/>
    <w:rsid w:val="00826831"/>
    <w:rsid w:val="00826BA2"/>
    <w:rsid w:val="00827182"/>
    <w:rsid w:val="00827823"/>
    <w:rsid w:val="00827836"/>
    <w:rsid w:val="00827A0B"/>
    <w:rsid w:val="00827B8A"/>
    <w:rsid w:val="00830340"/>
    <w:rsid w:val="008303E2"/>
    <w:rsid w:val="008306DA"/>
    <w:rsid w:val="00831056"/>
    <w:rsid w:val="008314C1"/>
    <w:rsid w:val="00832713"/>
    <w:rsid w:val="008328B6"/>
    <w:rsid w:val="00832B9C"/>
    <w:rsid w:val="00833126"/>
    <w:rsid w:val="008331BB"/>
    <w:rsid w:val="0083323B"/>
    <w:rsid w:val="008332E4"/>
    <w:rsid w:val="0083366A"/>
    <w:rsid w:val="00833947"/>
    <w:rsid w:val="00833B4A"/>
    <w:rsid w:val="0083400A"/>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BDD"/>
    <w:rsid w:val="00842D97"/>
    <w:rsid w:val="00843134"/>
    <w:rsid w:val="00843248"/>
    <w:rsid w:val="008435F3"/>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77B"/>
    <w:rsid w:val="0084784B"/>
    <w:rsid w:val="00847D21"/>
    <w:rsid w:val="008500EF"/>
    <w:rsid w:val="00850111"/>
    <w:rsid w:val="008502B0"/>
    <w:rsid w:val="00850C81"/>
    <w:rsid w:val="00850E8F"/>
    <w:rsid w:val="00851063"/>
    <w:rsid w:val="008512AC"/>
    <w:rsid w:val="008512D6"/>
    <w:rsid w:val="008517AD"/>
    <w:rsid w:val="00851A7C"/>
    <w:rsid w:val="00852256"/>
    <w:rsid w:val="00852407"/>
    <w:rsid w:val="00852CAD"/>
    <w:rsid w:val="00852D2B"/>
    <w:rsid w:val="008532C4"/>
    <w:rsid w:val="00853797"/>
    <w:rsid w:val="00853812"/>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55"/>
    <w:rsid w:val="008644CD"/>
    <w:rsid w:val="00864AE8"/>
    <w:rsid w:val="00864D01"/>
    <w:rsid w:val="00864E7B"/>
    <w:rsid w:val="00864EF4"/>
    <w:rsid w:val="00864F0D"/>
    <w:rsid w:val="008650B1"/>
    <w:rsid w:val="008652BC"/>
    <w:rsid w:val="00865608"/>
    <w:rsid w:val="00865B16"/>
    <w:rsid w:val="00865E0B"/>
    <w:rsid w:val="00865EEA"/>
    <w:rsid w:val="00866041"/>
    <w:rsid w:val="008662A1"/>
    <w:rsid w:val="0086652E"/>
    <w:rsid w:val="00866B1C"/>
    <w:rsid w:val="00867394"/>
    <w:rsid w:val="008677B9"/>
    <w:rsid w:val="00867A0F"/>
    <w:rsid w:val="00870596"/>
    <w:rsid w:val="00870934"/>
    <w:rsid w:val="00871399"/>
    <w:rsid w:val="00871978"/>
    <w:rsid w:val="008720E3"/>
    <w:rsid w:val="00872A44"/>
    <w:rsid w:val="00872E3E"/>
    <w:rsid w:val="00872FE0"/>
    <w:rsid w:val="00873067"/>
    <w:rsid w:val="0087316C"/>
    <w:rsid w:val="00873822"/>
    <w:rsid w:val="00873F8F"/>
    <w:rsid w:val="00874315"/>
    <w:rsid w:val="008746B1"/>
    <w:rsid w:val="00874A74"/>
    <w:rsid w:val="00874AE5"/>
    <w:rsid w:val="00874D5C"/>
    <w:rsid w:val="00875051"/>
    <w:rsid w:val="00875311"/>
    <w:rsid w:val="00875D43"/>
    <w:rsid w:val="00876389"/>
    <w:rsid w:val="008768DF"/>
    <w:rsid w:val="008771C2"/>
    <w:rsid w:val="0087729F"/>
    <w:rsid w:val="008775D6"/>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735"/>
    <w:rsid w:val="00882E05"/>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82B"/>
    <w:rsid w:val="00885C5D"/>
    <w:rsid w:val="00885CCD"/>
    <w:rsid w:val="00885E44"/>
    <w:rsid w:val="0088636C"/>
    <w:rsid w:val="008864C4"/>
    <w:rsid w:val="00886541"/>
    <w:rsid w:val="0088663B"/>
    <w:rsid w:val="00887266"/>
    <w:rsid w:val="00887A32"/>
    <w:rsid w:val="00887FD0"/>
    <w:rsid w:val="0089023A"/>
    <w:rsid w:val="008902B6"/>
    <w:rsid w:val="00890401"/>
    <w:rsid w:val="00890517"/>
    <w:rsid w:val="008908B7"/>
    <w:rsid w:val="00890BD1"/>
    <w:rsid w:val="00890D40"/>
    <w:rsid w:val="00890D93"/>
    <w:rsid w:val="00890F5F"/>
    <w:rsid w:val="00890F92"/>
    <w:rsid w:val="008912D1"/>
    <w:rsid w:val="0089162F"/>
    <w:rsid w:val="00891D27"/>
    <w:rsid w:val="00891D9A"/>
    <w:rsid w:val="0089207A"/>
    <w:rsid w:val="00892528"/>
    <w:rsid w:val="008930C8"/>
    <w:rsid w:val="008931D5"/>
    <w:rsid w:val="00893278"/>
    <w:rsid w:val="00893782"/>
    <w:rsid w:val="0089395B"/>
    <w:rsid w:val="00893AD2"/>
    <w:rsid w:val="00894089"/>
    <w:rsid w:val="00894672"/>
    <w:rsid w:val="008947B7"/>
    <w:rsid w:val="00894EB1"/>
    <w:rsid w:val="00895507"/>
    <w:rsid w:val="00895802"/>
    <w:rsid w:val="00895A8B"/>
    <w:rsid w:val="00895F0E"/>
    <w:rsid w:val="00896275"/>
    <w:rsid w:val="00896651"/>
    <w:rsid w:val="00896B41"/>
    <w:rsid w:val="00896FC9"/>
    <w:rsid w:val="0089758F"/>
    <w:rsid w:val="00897A8C"/>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4C2"/>
    <w:rsid w:val="008A5732"/>
    <w:rsid w:val="008A57EE"/>
    <w:rsid w:val="008A5D29"/>
    <w:rsid w:val="008A5ECC"/>
    <w:rsid w:val="008A60CE"/>
    <w:rsid w:val="008A610A"/>
    <w:rsid w:val="008A66A8"/>
    <w:rsid w:val="008A693B"/>
    <w:rsid w:val="008A696E"/>
    <w:rsid w:val="008A69F3"/>
    <w:rsid w:val="008A6E1B"/>
    <w:rsid w:val="008A74DD"/>
    <w:rsid w:val="008A774F"/>
    <w:rsid w:val="008A7929"/>
    <w:rsid w:val="008A7CFE"/>
    <w:rsid w:val="008B0151"/>
    <w:rsid w:val="008B0F0C"/>
    <w:rsid w:val="008B11D7"/>
    <w:rsid w:val="008B12A7"/>
    <w:rsid w:val="008B158B"/>
    <w:rsid w:val="008B1C3B"/>
    <w:rsid w:val="008B1DF1"/>
    <w:rsid w:val="008B1E95"/>
    <w:rsid w:val="008B22E0"/>
    <w:rsid w:val="008B24E9"/>
    <w:rsid w:val="008B261F"/>
    <w:rsid w:val="008B290F"/>
    <w:rsid w:val="008B2D0B"/>
    <w:rsid w:val="008B2FB8"/>
    <w:rsid w:val="008B32BE"/>
    <w:rsid w:val="008B365C"/>
    <w:rsid w:val="008B3C53"/>
    <w:rsid w:val="008B3D40"/>
    <w:rsid w:val="008B410B"/>
    <w:rsid w:val="008B4E82"/>
    <w:rsid w:val="008B5D71"/>
    <w:rsid w:val="008B6145"/>
    <w:rsid w:val="008B6238"/>
    <w:rsid w:val="008B648D"/>
    <w:rsid w:val="008B650B"/>
    <w:rsid w:val="008B65C1"/>
    <w:rsid w:val="008B6AA7"/>
    <w:rsid w:val="008B6BD4"/>
    <w:rsid w:val="008B6C72"/>
    <w:rsid w:val="008B797B"/>
    <w:rsid w:val="008B7B96"/>
    <w:rsid w:val="008C011C"/>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4D2"/>
    <w:rsid w:val="008D1540"/>
    <w:rsid w:val="008D1952"/>
    <w:rsid w:val="008D22CD"/>
    <w:rsid w:val="008D2308"/>
    <w:rsid w:val="008D2B41"/>
    <w:rsid w:val="008D2BA4"/>
    <w:rsid w:val="008D2BD3"/>
    <w:rsid w:val="008D2EC3"/>
    <w:rsid w:val="008D3842"/>
    <w:rsid w:val="008D38B3"/>
    <w:rsid w:val="008D405F"/>
    <w:rsid w:val="008D40B1"/>
    <w:rsid w:val="008D40E4"/>
    <w:rsid w:val="008D43ED"/>
    <w:rsid w:val="008D48FD"/>
    <w:rsid w:val="008D589F"/>
    <w:rsid w:val="008D5CB6"/>
    <w:rsid w:val="008D6121"/>
    <w:rsid w:val="008D6275"/>
    <w:rsid w:val="008D63BC"/>
    <w:rsid w:val="008D688C"/>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C9"/>
    <w:rsid w:val="008E2914"/>
    <w:rsid w:val="008E2BD1"/>
    <w:rsid w:val="008E2CB3"/>
    <w:rsid w:val="008E2E7E"/>
    <w:rsid w:val="008E3102"/>
    <w:rsid w:val="008E34C8"/>
    <w:rsid w:val="008E362F"/>
    <w:rsid w:val="008E38E8"/>
    <w:rsid w:val="008E3AD7"/>
    <w:rsid w:val="008E3E9A"/>
    <w:rsid w:val="008E42A9"/>
    <w:rsid w:val="008E49B4"/>
    <w:rsid w:val="008E4CD5"/>
    <w:rsid w:val="008E4DEA"/>
    <w:rsid w:val="008E51D1"/>
    <w:rsid w:val="008E53E7"/>
    <w:rsid w:val="008E5C48"/>
    <w:rsid w:val="008E6C2B"/>
    <w:rsid w:val="008E6CE1"/>
    <w:rsid w:val="008E714A"/>
    <w:rsid w:val="008E73EC"/>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2BA"/>
    <w:rsid w:val="0090056C"/>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24D"/>
    <w:rsid w:val="00910872"/>
    <w:rsid w:val="009108BA"/>
    <w:rsid w:val="00910AEC"/>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338"/>
    <w:rsid w:val="0091470F"/>
    <w:rsid w:val="00914A47"/>
    <w:rsid w:val="00914C01"/>
    <w:rsid w:val="00914F2E"/>
    <w:rsid w:val="00914FF3"/>
    <w:rsid w:val="009151E1"/>
    <w:rsid w:val="0091534D"/>
    <w:rsid w:val="0091564F"/>
    <w:rsid w:val="009157CD"/>
    <w:rsid w:val="009159A0"/>
    <w:rsid w:val="00915B7F"/>
    <w:rsid w:val="00915C53"/>
    <w:rsid w:val="0091634D"/>
    <w:rsid w:val="00916C77"/>
    <w:rsid w:val="009173B0"/>
    <w:rsid w:val="0091752E"/>
    <w:rsid w:val="0091758A"/>
    <w:rsid w:val="0091775D"/>
    <w:rsid w:val="00917B67"/>
    <w:rsid w:val="00917DB0"/>
    <w:rsid w:val="00917F20"/>
    <w:rsid w:val="0092009A"/>
    <w:rsid w:val="009201E2"/>
    <w:rsid w:val="00920392"/>
    <w:rsid w:val="00920465"/>
    <w:rsid w:val="0092053A"/>
    <w:rsid w:val="0092096F"/>
    <w:rsid w:val="009209E8"/>
    <w:rsid w:val="00920D30"/>
    <w:rsid w:val="00920FAF"/>
    <w:rsid w:val="00921163"/>
    <w:rsid w:val="009213D8"/>
    <w:rsid w:val="009218B9"/>
    <w:rsid w:val="009218C3"/>
    <w:rsid w:val="00921C0C"/>
    <w:rsid w:val="00921DDE"/>
    <w:rsid w:val="0092224D"/>
    <w:rsid w:val="0092281F"/>
    <w:rsid w:val="00922D22"/>
    <w:rsid w:val="00922E2A"/>
    <w:rsid w:val="009239A1"/>
    <w:rsid w:val="009239FE"/>
    <w:rsid w:val="00923A39"/>
    <w:rsid w:val="00923EB7"/>
    <w:rsid w:val="00924E1B"/>
    <w:rsid w:val="009254D0"/>
    <w:rsid w:val="00925756"/>
    <w:rsid w:val="00926211"/>
    <w:rsid w:val="009263E1"/>
    <w:rsid w:val="0092690F"/>
    <w:rsid w:val="00926D1C"/>
    <w:rsid w:val="00927564"/>
    <w:rsid w:val="009275DF"/>
    <w:rsid w:val="00927D62"/>
    <w:rsid w:val="00927F72"/>
    <w:rsid w:val="009302F9"/>
    <w:rsid w:val="00930A99"/>
    <w:rsid w:val="00930B58"/>
    <w:rsid w:val="00930C2A"/>
    <w:rsid w:val="00930C49"/>
    <w:rsid w:val="0093159A"/>
    <w:rsid w:val="009317E1"/>
    <w:rsid w:val="00931B4F"/>
    <w:rsid w:val="00931CDC"/>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1E4"/>
    <w:rsid w:val="0094730D"/>
    <w:rsid w:val="00947666"/>
    <w:rsid w:val="009479A1"/>
    <w:rsid w:val="009479D4"/>
    <w:rsid w:val="00947A14"/>
    <w:rsid w:val="00947D32"/>
    <w:rsid w:val="00947E09"/>
    <w:rsid w:val="00947FA7"/>
    <w:rsid w:val="00950351"/>
    <w:rsid w:val="00950525"/>
    <w:rsid w:val="00950686"/>
    <w:rsid w:val="009506D8"/>
    <w:rsid w:val="0095144D"/>
    <w:rsid w:val="009514EA"/>
    <w:rsid w:val="0095199A"/>
    <w:rsid w:val="00951E5D"/>
    <w:rsid w:val="0095217C"/>
    <w:rsid w:val="009523F2"/>
    <w:rsid w:val="00952597"/>
    <w:rsid w:val="0095319C"/>
    <w:rsid w:val="00953CF1"/>
    <w:rsid w:val="00954042"/>
    <w:rsid w:val="0095444B"/>
    <w:rsid w:val="00954609"/>
    <w:rsid w:val="009549FA"/>
    <w:rsid w:val="00954AAC"/>
    <w:rsid w:val="00954E40"/>
    <w:rsid w:val="00954E5F"/>
    <w:rsid w:val="00955181"/>
    <w:rsid w:val="0095531A"/>
    <w:rsid w:val="00955CD5"/>
    <w:rsid w:val="00955F83"/>
    <w:rsid w:val="00956256"/>
    <w:rsid w:val="00956431"/>
    <w:rsid w:val="0095644C"/>
    <w:rsid w:val="009569F3"/>
    <w:rsid w:val="00957063"/>
    <w:rsid w:val="009570C1"/>
    <w:rsid w:val="009575B0"/>
    <w:rsid w:val="00957981"/>
    <w:rsid w:val="00957DA4"/>
    <w:rsid w:val="009600E4"/>
    <w:rsid w:val="0096021E"/>
    <w:rsid w:val="00960A9E"/>
    <w:rsid w:val="00960B89"/>
    <w:rsid w:val="00960CB0"/>
    <w:rsid w:val="009614EA"/>
    <w:rsid w:val="009616D5"/>
    <w:rsid w:val="0096180D"/>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607"/>
    <w:rsid w:val="009669A1"/>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65AB"/>
    <w:rsid w:val="00976611"/>
    <w:rsid w:val="00976743"/>
    <w:rsid w:val="00976903"/>
    <w:rsid w:val="00976996"/>
    <w:rsid w:val="00976DC1"/>
    <w:rsid w:val="0097754E"/>
    <w:rsid w:val="009779BC"/>
    <w:rsid w:val="00977AB5"/>
    <w:rsid w:val="009801B1"/>
    <w:rsid w:val="00980369"/>
    <w:rsid w:val="00980438"/>
    <w:rsid w:val="00980789"/>
    <w:rsid w:val="00980A3D"/>
    <w:rsid w:val="00981126"/>
    <w:rsid w:val="00981283"/>
    <w:rsid w:val="009813AB"/>
    <w:rsid w:val="00981669"/>
    <w:rsid w:val="00981BFA"/>
    <w:rsid w:val="00981C23"/>
    <w:rsid w:val="00982112"/>
    <w:rsid w:val="009821CE"/>
    <w:rsid w:val="009825BF"/>
    <w:rsid w:val="009826F7"/>
    <w:rsid w:val="00982A1A"/>
    <w:rsid w:val="00982DDB"/>
    <w:rsid w:val="009830E8"/>
    <w:rsid w:val="009832A7"/>
    <w:rsid w:val="00983B04"/>
    <w:rsid w:val="00983CB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C04"/>
    <w:rsid w:val="00990C41"/>
    <w:rsid w:val="009910FC"/>
    <w:rsid w:val="00991B0A"/>
    <w:rsid w:val="009920BE"/>
    <w:rsid w:val="00992424"/>
    <w:rsid w:val="009925D9"/>
    <w:rsid w:val="00992BCA"/>
    <w:rsid w:val="00992D9A"/>
    <w:rsid w:val="00993037"/>
    <w:rsid w:val="00993143"/>
    <w:rsid w:val="00993605"/>
    <w:rsid w:val="00993CC8"/>
    <w:rsid w:val="009943C7"/>
    <w:rsid w:val="009944D9"/>
    <w:rsid w:val="00994701"/>
    <w:rsid w:val="009948AF"/>
    <w:rsid w:val="00994F55"/>
    <w:rsid w:val="009953E1"/>
    <w:rsid w:val="009956F3"/>
    <w:rsid w:val="0099577D"/>
    <w:rsid w:val="00995AF8"/>
    <w:rsid w:val="00995E93"/>
    <w:rsid w:val="00995EDA"/>
    <w:rsid w:val="009962D0"/>
    <w:rsid w:val="009962E8"/>
    <w:rsid w:val="009969DD"/>
    <w:rsid w:val="00996AE8"/>
    <w:rsid w:val="00996D34"/>
    <w:rsid w:val="009976CE"/>
    <w:rsid w:val="00997BD0"/>
    <w:rsid w:val="009A00C5"/>
    <w:rsid w:val="009A00D4"/>
    <w:rsid w:val="009A01DC"/>
    <w:rsid w:val="009A05A3"/>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E42"/>
    <w:rsid w:val="009A744A"/>
    <w:rsid w:val="009A7648"/>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D61"/>
    <w:rsid w:val="009B3E91"/>
    <w:rsid w:val="009B4482"/>
    <w:rsid w:val="009B44AD"/>
    <w:rsid w:val="009B46D0"/>
    <w:rsid w:val="009B4791"/>
    <w:rsid w:val="009B4C3C"/>
    <w:rsid w:val="009B511E"/>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E07"/>
    <w:rsid w:val="009C0E1F"/>
    <w:rsid w:val="009C0E2E"/>
    <w:rsid w:val="009C1D2B"/>
    <w:rsid w:val="009C2B78"/>
    <w:rsid w:val="009C2ED3"/>
    <w:rsid w:val="009C331F"/>
    <w:rsid w:val="009C3540"/>
    <w:rsid w:val="009C385F"/>
    <w:rsid w:val="009C4B05"/>
    <w:rsid w:val="009C4B5E"/>
    <w:rsid w:val="009C4B84"/>
    <w:rsid w:val="009C4CB5"/>
    <w:rsid w:val="009C557F"/>
    <w:rsid w:val="009C5584"/>
    <w:rsid w:val="009C5D5B"/>
    <w:rsid w:val="009C5E8E"/>
    <w:rsid w:val="009C64B5"/>
    <w:rsid w:val="009C66E1"/>
    <w:rsid w:val="009C6825"/>
    <w:rsid w:val="009C6AB9"/>
    <w:rsid w:val="009C6FEB"/>
    <w:rsid w:val="009C70CC"/>
    <w:rsid w:val="009C72E0"/>
    <w:rsid w:val="009C738B"/>
    <w:rsid w:val="009C7561"/>
    <w:rsid w:val="009C76EE"/>
    <w:rsid w:val="009C79CA"/>
    <w:rsid w:val="009C79FA"/>
    <w:rsid w:val="009C7A7E"/>
    <w:rsid w:val="009D00E6"/>
    <w:rsid w:val="009D0540"/>
    <w:rsid w:val="009D0A0E"/>
    <w:rsid w:val="009D0FB4"/>
    <w:rsid w:val="009D1285"/>
    <w:rsid w:val="009D1A9C"/>
    <w:rsid w:val="009D1BE5"/>
    <w:rsid w:val="009D1E8B"/>
    <w:rsid w:val="009D208E"/>
    <w:rsid w:val="009D2BF4"/>
    <w:rsid w:val="009D33D5"/>
    <w:rsid w:val="009D3997"/>
    <w:rsid w:val="009D4156"/>
    <w:rsid w:val="009D4367"/>
    <w:rsid w:val="009D4625"/>
    <w:rsid w:val="009D47C1"/>
    <w:rsid w:val="009D481D"/>
    <w:rsid w:val="009D4980"/>
    <w:rsid w:val="009D4AE5"/>
    <w:rsid w:val="009D4B79"/>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F8"/>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8AF"/>
    <w:rsid w:val="009E2A3F"/>
    <w:rsid w:val="009E338F"/>
    <w:rsid w:val="009E346F"/>
    <w:rsid w:val="009E3854"/>
    <w:rsid w:val="009E3868"/>
    <w:rsid w:val="009E3B37"/>
    <w:rsid w:val="009E4517"/>
    <w:rsid w:val="009E4B9D"/>
    <w:rsid w:val="009E4DC0"/>
    <w:rsid w:val="009E4F96"/>
    <w:rsid w:val="009E5286"/>
    <w:rsid w:val="009E54F6"/>
    <w:rsid w:val="009E55AC"/>
    <w:rsid w:val="009E55D2"/>
    <w:rsid w:val="009E57B4"/>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AA0"/>
    <w:rsid w:val="00A00CBF"/>
    <w:rsid w:val="00A00F40"/>
    <w:rsid w:val="00A00FB9"/>
    <w:rsid w:val="00A01283"/>
    <w:rsid w:val="00A01533"/>
    <w:rsid w:val="00A019DA"/>
    <w:rsid w:val="00A01AE8"/>
    <w:rsid w:val="00A028B1"/>
    <w:rsid w:val="00A0290E"/>
    <w:rsid w:val="00A02FAD"/>
    <w:rsid w:val="00A0309B"/>
    <w:rsid w:val="00A0350F"/>
    <w:rsid w:val="00A03B7D"/>
    <w:rsid w:val="00A03C3B"/>
    <w:rsid w:val="00A03E62"/>
    <w:rsid w:val="00A0407D"/>
    <w:rsid w:val="00A053A8"/>
    <w:rsid w:val="00A0580B"/>
    <w:rsid w:val="00A061F1"/>
    <w:rsid w:val="00A0667A"/>
    <w:rsid w:val="00A06F40"/>
    <w:rsid w:val="00A07258"/>
    <w:rsid w:val="00A073BF"/>
    <w:rsid w:val="00A074BB"/>
    <w:rsid w:val="00A078D6"/>
    <w:rsid w:val="00A07A71"/>
    <w:rsid w:val="00A07D6E"/>
    <w:rsid w:val="00A100A2"/>
    <w:rsid w:val="00A10366"/>
    <w:rsid w:val="00A1085A"/>
    <w:rsid w:val="00A10A3B"/>
    <w:rsid w:val="00A10D0F"/>
    <w:rsid w:val="00A11171"/>
    <w:rsid w:val="00A11217"/>
    <w:rsid w:val="00A1144A"/>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74"/>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FE"/>
    <w:rsid w:val="00A25560"/>
    <w:rsid w:val="00A25A64"/>
    <w:rsid w:val="00A25A80"/>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C4A"/>
    <w:rsid w:val="00A321E7"/>
    <w:rsid w:val="00A3243B"/>
    <w:rsid w:val="00A327A7"/>
    <w:rsid w:val="00A32852"/>
    <w:rsid w:val="00A33191"/>
    <w:rsid w:val="00A3348D"/>
    <w:rsid w:val="00A33FCE"/>
    <w:rsid w:val="00A34A1B"/>
    <w:rsid w:val="00A3520A"/>
    <w:rsid w:val="00A35671"/>
    <w:rsid w:val="00A35D7D"/>
    <w:rsid w:val="00A36059"/>
    <w:rsid w:val="00A363AB"/>
    <w:rsid w:val="00A36845"/>
    <w:rsid w:val="00A36891"/>
    <w:rsid w:val="00A36F6F"/>
    <w:rsid w:val="00A36F92"/>
    <w:rsid w:val="00A37057"/>
    <w:rsid w:val="00A373F3"/>
    <w:rsid w:val="00A3743D"/>
    <w:rsid w:val="00A374DE"/>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503"/>
    <w:rsid w:val="00A43508"/>
    <w:rsid w:val="00A43B04"/>
    <w:rsid w:val="00A440C0"/>
    <w:rsid w:val="00A4419A"/>
    <w:rsid w:val="00A4445C"/>
    <w:rsid w:val="00A44736"/>
    <w:rsid w:val="00A44C60"/>
    <w:rsid w:val="00A44F07"/>
    <w:rsid w:val="00A44F8E"/>
    <w:rsid w:val="00A454D1"/>
    <w:rsid w:val="00A45A80"/>
    <w:rsid w:val="00A45C7A"/>
    <w:rsid w:val="00A45ECD"/>
    <w:rsid w:val="00A4640D"/>
    <w:rsid w:val="00A4665F"/>
    <w:rsid w:val="00A468A8"/>
    <w:rsid w:val="00A46943"/>
    <w:rsid w:val="00A46B94"/>
    <w:rsid w:val="00A472C8"/>
    <w:rsid w:val="00A47998"/>
    <w:rsid w:val="00A47D95"/>
    <w:rsid w:val="00A47F00"/>
    <w:rsid w:val="00A47F52"/>
    <w:rsid w:val="00A47FD8"/>
    <w:rsid w:val="00A509DA"/>
    <w:rsid w:val="00A5182C"/>
    <w:rsid w:val="00A51964"/>
    <w:rsid w:val="00A51B16"/>
    <w:rsid w:val="00A51B1E"/>
    <w:rsid w:val="00A51C97"/>
    <w:rsid w:val="00A51E58"/>
    <w:rsid w:val="00A525BD"/>
    <w:rsid w:val="00A526AB"/>
    <w:rsid w:val="00A52740"/>
    <w:rsid w:val="00A527C2"/>
    <w:rsid w:val="00A52C2A"/>
    <w:rsid w:val="00A52DC1"/>
    <w:rsid w:val="00A52EB3"/>
    <w:rsid w:val="00A52FD0"/>
    <w:rsid w:val="00A530C8"/>
    <w:rsid w:val="00A531C7"/>
    <w:rsid w:val="00A53835"/>
    <w:rsid w:val="00A53C6E"/>
    <w:rsid w:val="00A53D2E"/>
    <w:rsid w:val="00A5424D"/>
    <w:rsid w:val="00A54312"/>
    <w:rsid w:val="00A54559"/>
    <w:rsid w:val="00A547A1"/>
    <w:rsid w:val="00A54B94"/>
    <w:rsid w:val="00A54DE2"/>
    <w:rsid w:val="00A550EA"/>
    <w:rsid w:val="00A55347"/>
    <w:rsid w:val="00A553A6"/>
    <w:rsid w:val="00A554FE"/>
    <w:rsid w:val="00A55525"/>
    <w:rsid w:val="00A55EFF"/>
    <w:rsid w:val="00A563AB"/>
    <w:rsid w:val="00A5691A"/>
    <w:rsid w:val="00A56B56"/>
    <w:rsid w:val="00A5738F"/>
    <w:rsid w:val="00A573E3"/>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448"/>
    <w:rsid w:val="00A639FF"/>
    <w:rsid w:val="00A63B3B"/>
    <w:rsid w:val="00A63B3D"/>
    <w:rsid w:val="00A63F73"/>
    <w:rsid w:val="00A63F83"/>
    <w:rsid w:val="00A6413A"/>
    <w:rsid w:val="00A649A3"/>
    <w:rsid w:val="00A64E85"/>
    <w:rsid w:val="00A64F93"/>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597"/>
    <w:rsid w:val="00A732A1"/>
    <w:rsid w:val="00A73327"/>
    <w:rsid w:val="00A733F3"/>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AE"/>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470B"/>
    <w:rsid w:val="00A84A6A"/>
    <w:rsid w:val="00A84CF6"/>
    <w:rsid w:val="00A84E69"/>
    <w:rsid w:val="00A850DE"/>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163A"/>
    <w:rsid w:val="00A918B1"/>
    <w:rsid w:val="00A91A1A"/>
    <w:rsid w:val="00A91B09"/>
    <w:rsid w:val="00A91B6C"/>
    <w:rsid w:val="00A91F16"/>
    <w:rsid w:val="00A9207C"/>
    <w:rsid w:val="00A928C7"/>
    <w:rsid w:val="00A9293E"/>
    <w:rsid w:val="00A92A25"/>
    <w:rsid w:val="00A92C9F"/>
    <w:rsid w:val="00A92EAF"/>
    <w:rsid w:val="00A9333F"/>
    <w:rsid w:val="00A938EB"/>
    <w:rsid w:val="00A93EFF"/>
    <w:rsid w:val="00A942EC"/>
    <w:rsid w:val="00A94B11"/>
    <w:rsid w:val="00A94D62"/>
    <w:rsid w:val="00A94DAC"/>
    <w:rsid w:val="00A94E38"/>
    <w:rsid w:val="00A95168"/>
    <w:rsid w:val="00A953A2"/>
    <w:rsid w:val="00A95493"/>
    <w:rsid w:val="00A956E8"/>
    <w:rsid w:val="00A95C44"/>
    <w:rsid w:val="00A95EAF"/>
    <w:rsid w:val="00A95FEA"/>
    <w:rsid w:val="00A960A4"/>
    <w:rsid w:val="00A96B28"/>
    <w:rsid w:val="00A96D2E"/>
    <w:rsid w:val="00A9741E"/>
    <w:rsid w:val="00A97548"/>
    <w:rsid w:val="00A97C7F"/>
    <w:rsid w:val="00A97F68"/>
    <w:rsid w:val="00A97FF5"/>
    <w:rsid w:val="00AA038D"/>
    <w:rsid w:val="00AA03EA"/>
    <w:rsid w:val="00AA0507"/>
    <w:rsid w:val="00AA0956"/>
    <w:rsid w:val="00AA0C27"/>
    <w:rsid w:val="00AA15C4"/>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FE7"/>
    <w:rsid w:val="00AA4653"/>
    <w:rsid w:val="00AA498E"/>
    <w:rsid w:val="00AA4DA1"/>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B7A"/>
    <w:rsid w:val="00AB107D"/>
    <w:rsid w:val="00AB1108"/>
    <w:rsid w:val="00AB1BF9"/>
    <w:rsid w:val="00AB250A"/>
    <w:rsid w:val="00AB2801"/>
    <w:rsid w:val="00AB28A2"/>
    <w:rsid w:val="00AB2B80"/>
    <w:rsid w:val="00AB2CDB"/>
    <w:rsid w:val="00AB2E16"/>
    <w:rsid w:val="00AB303E"/>
    <w:rsid w:val="00AB3220"/>
    <w:rsid w:val="00AB37A0"/>
    <w:rsid w:val="00AB37FE"/>
    <w:rsid w:val="00AB42B1"/>
    <w:rsid w:val="00AB4BD6"/>
    <w:rsid w:val="00AB52F3"/>
    <w:rsid w:val="00AB535C"/>
    <w:rsid w:val="00AB58FC"/>
    <w:rsid w:val="00AB5CA4"/>
    <w:rsid w:val="00AB5D77"/>
    <w:rsid w:val="00AB6074"/>
    <w:rsid w:val="00AB68ED"/>
    <w:rsid w:val="00AB69C0"/>
    <w:rsid w:val="00AB69CA"/>
    <w:rsid w:val="00AB6ACF"/>
    <w:rsid w:val="00AB6E26"/>
    <w:rsid w:val="00AB7353"/>
    <w:rsid w:val="00AB7FB5"/>
    <w:rsid w:val="00AB7FD1"/>
    <w:rsid w:val="00AC0017"/>
    <w:rsid w:val="00AC01EE"/>
    <w:rsid w:val="00AC0539"/>
    <w:rsid w:val="00AC05B6"/>
    <w:rsid w:val="00AC05EB"/>
    <w:rsid w:val="00AC0625"/>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208F"/>
    <w:rsid w:val="00AD263F"/>
    <w:rsid w:val="00AD289F"/>
    <w:rsid w:val="00AD2962"/>
    <w:rsid w:val="00AD2F7B"/>
    <w:rsid w:val="00AD3320"/>
    <w:rsid w:val="00AD3A3A"/>
    <w:rsid w:val="00AD436C"/>
    <w:rsid w:val="00AD4CDE"/>
    <w:rsid w:val="00AD54B0"/>
    <w:rsid w:val="00AD5EC0"/>
    <w:rsid w:val="00AD642D"/>
    <w:rsid w:val="00AD6783"/>
    <w:rsid w:val="00AD6C5F"/>
    <w:rsid w:val="00AD75FE"/>
    <w:rsid w:val="00AD7C02"/>
    <w:rsid w:val="00AD7CCC"/>
    <w:rsid w:val="00AD7EE4"/>
    <w:rsid w:val="00AD7F3A"/>
    <w:rsid w:val="00AE03C4"/>
    <w:rsid w:val="00AE081F"/>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347B"/>
    <w:rsid w:val="00AE4171"/>
    <w:rsid w:val="00AE47A0"/>
    <w:rsid w:val="00AE4A9B"/>
    <w:rsid w:val="00AE4E91"/>
    <w:rsid w:val="00AE507B"/>
    <w:rsid w:val="00AE50D2"/>
    <w:rsid w:val="00AE5334"/>
    <w:rsid w:val="00AE573D"/>
    <w:rsid w:val="00AE59A9"/>
    <w:rsid w:val="00AE5C31"/>
    <w:rsid w:val="00AE5FED"/>
    <w:rsid w:val="00AE6112"/>
    <w:rsid w:val="00AE6A42"/>
    <w:rsid w:val="00AE6C29"/>
    <w:rsid w:val="00AE7308"/>
    <w:rsid w:val="00AE7367"/>
    <w:rsid w:val="00AE7420"/>
    <w:rsid w:val="00AE74B6"/>
    <w:rsid w:val="00AE75AA"/>
    <w:rsid w:val="00AE7750"/>
    <w:rsid w:val="00AE7C52"/>
    <w:rsid w:val="00AE7E3A"/>
    <w:rsid w:val="00AE7EB7"/>
    <w:rsid w:val="00AE7F93"/>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50AA"/>
    <w:rsid w:val="00B05321"/>
    <w:rsid w:val="00B056ED"/>
    <w:rsid w:val="00B0572F"/>
    <w:rsid w:val="00B058A6"/>
    <w:rsid w:val="00B05995"/>
    <w:rsid w:val="00B05BD8"/>
    <w:rsid w:val="00B06A04"/>
    <w:rsid w:val="00B06DEF"/>
    <w:rsid w:val="00B07335"/>
    <w:rsid w:val="00B07B70"/>
    <w:rsid w:val="00B07DF2"/>
    <w:rsid w:val="00B104AA"/>
    <w:rsid w:val="00B1056C"/>
    <w:rsid w:val="00B10588"/>
    <w:rsid w:val="00B10CA4"/>
    <w:rsid w:val="00B11415"/>
    <w:rsid w:val="00B1157A"/>
    <w:rsid w:val="00B11A0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E9B"/>
    <w:rsid w:val="00B14F30"/>
    <w:rsid w:val="00B15346"/>
    <w:rsid w:val="00B154D4"/>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552"/>
    <w:rsid w:val="00B22659"/>
    <w:rsid w:val="00B226A3"/>
    <w:rsid w:val="00B23931"/>
    <w:rsid w:val="00B241B0"/>
    <w:rsid w:val="00B242B0"/>
    <w:rsid w:val="00B24C6F"/>
    <w:rsid w:val="00B24C7E"/>
    <w:rsid w:val="00B250AA"/>
    <w:rsid w:val="00B251CF"/>
    <w:rsid w:val="00B252E6"/>
    <w:rsid w:val="00B255F6"/>
    <w:rsid w:val="00B2565A"/>
    <w:rsid w:val="00B2571F"/>
    <w:rsid w:val="00B2649E"/>
    <w:rsid w:val="00B265B6"/>
    <w:rsid w:val="00B26A88"/>
    <w:rsid w:val="00B26C38"/>
    <w:rsid w:val="00B26DEB"/>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310A"/>
    <w:rsid w:val="00B3380C"/>
    <w:rsid w:val="00B33B1F"/>
    <w:rsid w:val="00B33E91"/>
    <w:rsid w:val="00B34151"/>
    <w:rsid w:val="00B3444E"/>
    <w:rsid w:val="00B346CE"/>
    <w:rsid w:val="00B34913"/>
    <w:rsid w:val="00B35718"/>
    <w:rsid w:val="00B35C47"/>
    <w:rsid w:val="00B3708C"/>
    <w:rsid w:val="00B3719C"/>
    <w:rsid w:val="00B3764C"/>
    <w:rsid w:val="00B37B85"/>
    <w:rsid w:val="00B37DF4"/>
    <w:rsid w:val="00B40013"/>
    <w:rsid w:val="00B40B42"/>
    <w:rsid w:val="00B40E5F"/>
    <w:rsid w:val="00B40F03"/>
    <w:rsid w:val="00B410BC"/>
    <w:rsid w:val="00B410E0"/>
    <w:rsid w:val="00B4173B"/>
    <w:rsid w:val="00B41CA2"/>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234"/>
    <w:rsid w:val="00B56393"/>
    <w:rsid w:val="00B56DD5"/>
    <w:rsid w:val="00B57390"/>
    <w:rsid w:val="00B57482"/>
    <w:rsid w:val="00B5752B"/>
    <w:rsid w:val="00B57936"/>
    <w:rsid w:val="00B57A83"/>
    <w:rsid w:val="00B57EDB"/>
    <w:rsid w:val="00B57F27"/>
    <w:rsid w:val="00B6024C"/>
    <w:rsid w:val="00B609D5"/>
    <w:rsid w:val="00B61832"/>
    <w:rsid w:val="00B618FC"/>
    <w:rsid w:val="00B61BE3"/>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1EC"/>
    <w:rsid w:val="00B64447"/>
    <w:rsid w:val="00B644A2"/>
    <w:rsid w:val="00B644F8"/>
    <w:rsid w:val="00B64578"/>
    <w:rsid w:val="00B64AC0"/>
    <w:rsid w:val="00B64AC7"/>
    <w:rsid w:val="00B64E9D"/>
    <w:rsid w:val="00B64FEC"/>
    <w:rsid w:val="00B6516C"/>
    <w:rsid w:val="00B65B2F"/>
    <w:rsid w:val="00B65ED8"/>
    <w:rsid w:val="00B66FC6"/>
    <w:rsid w:val="00B6733C"/>
    <w:rsid w:val="00B677EA"/>
    <w:rsid w:val="00B67B88"/>
    <w:rsid w:val="00B67D14"/>
    <w:rsid w:val="00B70946"/>
    <w:rsid w:val="00B70CA4"/>
    <w:rsid w:val="00B70EC1"/>
    <w:rsid w:val="00B70F3B"/>
    <w:rsid w:val="00B71484"/>
    <w:rsid w:val="00B714F4"/>
    <w:rsid w:val="00B719A7"/>
    <w:rsid w:val="00B71D40"/>
    <w:rsid w:val="00B71EC2"/>
    <w:rsid w:val="00B72250"/>
    <w:rsid w:val="00B72537"/>
    <w:rsid w:val="00B72576"/>
    <w:rsid w:val="00B7266D"/>
    <w:rsid w:val="00B72723"/>
    <w:rsid w:val="00B7286B"/>
    <w:rsid w:val="00B72F3D"/>
    <w:rsid w:val="00B73178"/>
    <w:rsid w:val="00B73570"/>
    <w:rsid w:val="00B73A77"/>
    <w:rsid w:val="00B74813"/>
    <w:rsid w:val="00B74C98"/>
    <w:rsid w:val="00B7515D"/>
    <w:rsid w:val="00B755E8"/>
    <w:rsid w:val="00B756ED"/>
    <w:rsid w:val="00B75717"/>
    <w:rsid w:val="00B7599E"/>
    <w:rsid w:val="00B75C11"/>
    <w:rsid w:val="00B7608B"/>
    <w:rsid w:val="00B76558"/>
    <w:rsid w:val="00B76B1B"/>
    <w:rsid w:val="00B76F2D"/>
    <w:rsid w:val="00B777CE"/>
    <w:rsid w:val="00B77F86"/>
    <w:rsid w:val="00B80471"/>
    <w:rsid w:val="00B805D7"/>
    <w:rsid w:val="00B80874"/>
    <w:rsid w:val="00B80A95"/>
    <w:rsid w:val="00B80F7D"/>
    <w:rsid w:val="00B81090"/>
    <w:rsid w:val="00B82197"/>
    <w:rsid w:val="00B821EF"/>
    <w:rsid w:val="00B82631"/>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BD"/>
    <w:rsid w:val="00B86C0C"/>
    <w:rsid w:val="00B86CB1"/>
    <w:rsid w:val="00B86F46"/>
    <w:rsid w:val="00B86FE8"/>
    <w:rsid w:val="00B870A0"/>
    <w:rsid w:val="00B870E4"/>
    <w:rsid w:val="00B87559"/>
    <w:rsid w:val="00B875AF"/>
    <w:rsid w:val="00B8762B"/>
    <w:rsid w:val="00B87FD6"/>
    <w:rsid w:val="00B90257"/>
    <w:rsid w:val="00B90419"/>
    <w:rsid w:val="00B9070F"/>
    <w:rsid w:val="00B90757"/>
    <w:rsid w:val="00B90871"/>
    <w:rsid w:val="00B909FC"/>
    <w:rsid w:val="00B90C2C"/>
    <w:rsid w:val="00B90D20"/>
    <w:rsid w:val="00B9144E"/>
    <w:rsid w:val="00B918B9"/>
    <w:rsid w:val="00B91E36"/>
    <w:rsid w:val="00B91EF7"/>
    <w:rsid w:val="00B92386"/>
    <w:rsid w:val="00B925AB"/>
    <w:rsid w:val="00B925F7"/>
    <w:rsid w:val="00B92BB8"/>
    <w:rsid w:val="00B92F3F"/>
    <w:rsid w:val="00B93004"/>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B9C"/>
    <w:rsid w:val="00BA3F4B"/>
    <w:rsid w:val="00BA4365"/>
    <w:rsid w:val="00BA4436"/>
    <w:rsid w:val="00BA4D81"/>
    <w:rsid w:val="00BA4F2C"/>
    <w:rsid w:val="00BA50A1"/>
    <w:rsid w:val="00BA52B5"/>
    <w:rsid w:val="00BA536E"/>
    <w:rsid w:val="00BA5C6B"/>
    <w:rsid w:val="00BA60A6"/>
    <w:rsid w:val="00BA61A7"/>
    <w:rsid w:val="00BA637B"/>
    <w:rsid w:val="00BA6716"/>
    <w:rsid w:val="00BA67CD"/>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C0C"/>
    <w:rsid w:val="00BB400C"/>
    <w:rsid w:val="00BB49E9"/>
    <w:rsid w:val="00BB4DCD"/>
    <w:rsid w:val="00BB57E5"/>
    <w:rsid w:val="00BB57F6"/>
    <w:rsid w:val="00BB590E"/>
    <w:rsid w:val="00BB5E86"/>
    <w:rsid w:val="00BB639F"/>
    <w:rsid w:val="00BB6419"/>
    <w:rsid w:val="00BB6A62"/>
    <w:rsid w:val="00BB6AC1"/>
    <w:rsid w:val="00BB6EE5"/>
    <w:rsid w:val="00BB701B"/>
    <w:rsid w:val="00BB7580"/>
    <w:rsid w:val="00BB78F2"/>
    <w:rsid w:val="00BB7FBA"/>
    <w:rsid w:val="00BC002A"/>
    <w:rsid w:val="00BC0C6F"/>
    <w:rsid w:val="00BC0FD7"/>
    <w:rsid w:val="00BC1514"/>
    <w:rsid w:val="00BC168C"/>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F4"/>
    <w:rsid w:val="00BC673A"/>
    <w:rsid w:val="00BC6919"/>
    <w:rsid w:val="00BC70B8"/>
    <w:rsid w:val="00BC713D"/>
    <w:rsid w:val="00BC7705"/>
    <w:rsid w:val="00BC781E"/>
    <w:rsid w:val="00BC79F0"/>
    <w:rsid w:val="00BC7DCA"/>
    <w:rsid w:val="00BD03D8"/>
    <w:rsid w:val="00BD041B"/>
    <w:rsid w:val="00BD0988"/>
    <w:rsid w:val="00BD0E9E"/>
    <w:rsid w:val="00BD0F0C"/>
    <w:rsid w:val="00BD166E"/>
    <w:rsid w:val="00BD173D"/>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64E"/>
    <w:rsid w:val="00BD782D"/>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745"/>
    <w:rsid w:val="00BE49EC"/>
    <w:rsid w:val="00BE4F0B"/>
    <w:rsid w:val="00BE50B3"/>
    <w:rsid w:val="00BE5643"/>
    <w:rsid w:val="00BE5BD9"/>
    <w:rsid w:val="00BE5C51"/>
    <w:rsid w:val="00BE5ED7"/>
    <w:rsid w:val="00BE677E"/>
    <w:rsid w:val="00BE68FC"/>
    <w:rsid w:val="00BE6A9B"/>
    <w:rsid w:val="00BE7019"/>
    <w:rsid w:val="00BE7333"/>
    <w:rsid w:val="00BE74E7"/>
    <w:rsid w:val="00BE7758"/>
    <w:rsid w:val="00BE7BCF"/>
    <w:rsid w:val="00BE7BE7"/>
    <w:rsid w:val="00BE7BF7"/>
    <w:rsid w:val="00BF015C"/>
    <w:rsid w:val="00BF0205"/>
    <w:rsid w:val="00BF05E4"/>
    <w:rsid w:val="00BF0720"/>
    <w:rsid w:val="00BF08AF"/>
    <w:rsid w:val="00BF08BF"/>
    <w:rsid w:val="00BF0A87"/>
    <w:rsid w:val="00BF0F1F"/>
    <w:rsid w:val="00BF10C9"/>
    <w:rsid w:val="00BF1292"/>
    <w:rsid w:val="00BF1892"/>
    <w:rsid w:val="00BF2058"/>
    <w:rsid w:val="00BF22DE"/>
    <w:rsid w:val="00BF2A1C"/>
    <w:rsid w:val="00BF2B43"/>
    <w:rsid w:val="00BF2D0F"/>
    <w:rsid w:val="00BF2D40"/>
    <w:rsid w:val="00BF3059"/>
    <w:rsid w:val="00BF45EE"/>
    <w:rsid w:val="00BF45F3"/>
    <w:rsid w:val="00BF4B1C"/>
    <w:rsid w:val="00BF4F05"/>
    <w:rsid w:val="00BF4FC3"/>
    <w:rsid w:val="00BF5151"/>
    <w:rsid w:val="00BF542E"/>
    <w:rsid w:val="00BF594D"/>
    <w:rsid w:val="00BF5FEF"/>
    <w:rsid w:val="00BF6097"/>
    <w:rsid w:val="00BF6B0B"/>
    <w:rsid w:val="00BF6BB7"/>
    <w:rsid w:val="00BF71F8"/>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EE1"/>
    <w:rsid w:val="00C0612A"/>
    <w:rsid w:val="00C06416"/>
    <w:rsid w:val="00C06564"/>
    <w:rsid w:val="00C06A5C"/>
    <w:rsid w:val="00C0702A"/>
    <w:rsid w:val="00C075EB"/>
    <w:rsid w:val="00C0770A"/>
    <w:rsid w:val="00C07745"/>
    <w:rsid w:val="00C0797F"/>
    <w:rsid w:val="00C1031C"/>
    <w:rsid w:val="00C10C7F"/>
    <w:rsid w:val="00C10CB6"/>
    <w:rsid w:val="00C10E2A"/>
    <w:rsid w:val="00C11604"/>
    <w:rsid w:val="00C1161C"/>
    <w:rsid w:val="00C11CCF"/>
    <w:rsid w:val="00C1201B"/>
    <w:rsid w:val="00C124EE"/>
    <w:rsid w:val="00C12DB8"/>
    <w:rsid w:val="00C1313E"/>
    <w:rsid w:val="00C135F0"/>
    <w:rsid w:val="00C1389B"/>
    <w:rsid w:val="00C14086"/>
    <w:rsid w:val="00C14270"/>
    <w:rsid w:val="00C143B9"/>
    <w:rsid w:val="00C1444E"/>
    <w:rsid w:val="00C151E7"/>
    <w:rsid w:val="00C1533F"/>
    <w:rsid w:val="00C153FE"/>
    <w:rsid w:val="00C154D7"/>
    <w:rsid w:val="00C15799"/>
    <w:rsid w:val="00C158CE"/>
    <w:rsid w:val="00C15937"/>
    <w:rsid w:val="00C15F96"/>
    <w:rsid w:val="00C162CA"/>
    <w:rsid w:val="00C16C55"/>
    <w:rsid w:val="00C16EBA"/>
    <w:rsid w:val="00C17040"/>
    <w:rsid w:val="00C1729E"/>
    <w:rsid w:val="00C1730D"/>
    <w:rsid w:val="00C17524"/>
    <w:rsid w:val="00C1773F"/>
    <w:rsid w:val="00C17993"/>
    <w:rsid w:val="00C17A0C"/>
    <w:rsid w:val="00C17A3A"/>
    <w:rsid w:val="00C17C9B"/>
    <w:rsid w:val="00C17C9C"/>
    <w:rsid w:val="00C20078"/>
    <w:rsid w:val="00C20761"/>
    <w:rsid w:val="00C20951"/>
    <w:rsid w:val="00C2176C"/>
    <w:rsid w:val="00C21CAF"/>
    <w:rsid w:val="00C21D06"/>
    <w:rsid w:val="00C222B7"/>
    <w:rsid w:val="00C2239C"/>
    <w:rsid w:val="00C2298A"/>
    <w:rsid w:val="00C22A45"/>
    <w:rsid w:val="00C22B83"/>
    <w:rsid w:val="00C2307E"/>
    <w:rsid w:val="00C236A9"/>
    <w:rsid w:val="00C2394A"/>
    <w:rsid w:val="00C240DE"/>
    <w:rsid w:val="00C24265"/>
    <w:rsid w:val="00C246C0"/>
    <w:rsid w:val="00C2475D"/>
    <w:rsid w:val="00C24954"/>
    <w:rsid w:val="00C24B33"/>
    <w:rsid w:val="00C24F04"/>
    <w:rsid w:val="00C25CE4"/>
    <w:rsid w:val="00C25E55"/>
    <w:rsid w:val="00C25EF6"/>
    <w:rsid w:val="00C25EFC"/>
    <w:rsid w:val="00C2613F"/>
    <w:rsid w:val="00C2636E"/>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2D"/>
    <w:rsid w:val="00C41438"/>
    <w:rsid w:val="00C416C5"/>
    <w:rsid w:val="00C41A0F"/>
    <w:rsid w:val="00C41B81"/>
    <w:rsid w:val="00C41D73"/>
    <w:rsid w:val="00C41FF5"/>
    <w:rsid w:val="00C4222D"/>
    <w:rsid w:val="00C42675"/>
    <w:rsid w:val="00C4285E"/>
    <w:rsid w:val="00C42C6D"/>
    <w:rsid w:val="00C42D88"/>
    <w:rsid w:val="00C43026"/>
    <w:rsid w:val="00C4355A"/>
    <w:rsid w:val="00C435D9"/>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289"/>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3B8"/>
    <w:rsid w:val="00C52671"/>
    <w:rsid w:val="00C529DB"/>
    <w:rsid w:val="00C53326"/>
    <w:rsid w:val="00C534F6"/>
    <w:rsid w:val="00C53AE2"/>
    <w:rsid w:val="00C53BCA"/>
    <w:rsid w:val="00C54A78"/>
    <w:rsid w:val="00C54C5A"/>
    <w:rsid w:val="00C54C6A"/>
    <w:rsid w:val="00C55117"/>
    <w:rsid w:val="00C55694"/>
    <w:rsid w:val="00C557F8"/>
    <w:rsid w:val="00C55F7A"/>
    <w:rsid w:val="00C563F5"/>
    <w:rsid w:val="00C56831"/>
    <w:rsid w:val="00C56835"/>
    <w:rsid w:val="00C56995"/>
    <w:rsid w:val="00C57845"/>
    <w:rsid w:val="00C578BB"/>
    <w:rsid w:val="00C57C86"/>
    <w:rsid w:val="00C57CBE"/>
    <w:rsid w:val="00C57F8F"/>
    <w:rsid w:val="00C60181"/>
    <w:rsid w:val="00C60289"/>
    <w:rsid w:val="00C6086C"/>
    <w:rsid w:val="00C615A5"/>
    <w:rsid w:val="00C619C8"/>
    <w:rsid w:val="00C61B0C"/>
    <w:rsid w:val="00C61CCE"/>
    <w:rsid w:val="00C61FB1"/>
    <w:rsid w:val="00C628EE"/>
    <w:rsid w:val="00C6295B"/>
    <w:rsid w:val="00C62BBA"/>
    <w:rsid w:val="00C62BFA"/>
    <w:rsid w:val="00C62D13"/>
    <w:rsid w:val="00C62FDA"/>
    <w:rsid w:val="00C630F0"/>
    <w:rsid w:val="00C6326F"/>
    <w:rsid w:val="00C63890"/>
    <w:rsid w:val="00C63CA4"/>
    <w:rsid w:val="00C64605"/>
    <w:rsid w:val="00C64949"/>
    <w:rsid w:val="00C64FA1"/>
    <w:rsid w:val="00C6506A"/>
    <w:rsid w:val="00C65AFE"/>
    <w:rsid w:val="00C65B3E"/>
    <w:rsid w:val="00C65BC0"/>
    <w:rsid w:val="00C65E36"/>
    <w:rsid w:val="00C6616C"/>
    <w:rsid w:val="00C66794"/>
    <w:rsid w:val="00C6693E"/>
    <w:rsid w:val="00C66E06"/>
    <w:rsid w:val="00C66FF9"/>
    <w:rsid w:val="00C671F2"/>
    <w:rsid w:val="00C678DA"/>
    <w:rsid w:val="00C67C14"/>
    <w:rsid w:val="00C67C7B"/>
    <w:rsid w:val="00C702B8"/>
    <w:rsid w:val="00C70C62"/>
    <w:rsid w:val="00C70CCB"/>
    <w:rsid w:val="00C70FB8"/>
    <w:rsid w:val="00C71BC8"/>
    <w:rsid w:val="00C71C96"/>
    <w:rsid w:val="00C71F13"/>
    <w:rsid w:val="00C72126"/>
    <w:rsid w:val="00C721AC"/>
    <w:rsid w:val="00C72248"/>
    <w:rsid w:val="00C72519"/>
    <w:rsid w:val="00C72575"/>
    <w:rsid w:val="00C726BA"/>
    <w:rsid w:val="00C72DBC"/>
    <w:rsid w:val="00C73408"/>
    <w:rsid w:val="00C73583"/>
    <w:rsid w:val="00C7363D"/>
    <w:rsid w:val="00C73A37"/>
    <w:rsid w:val="00C73FDF"/>
    <w:rsid w:val="00C74227"/>
    <w:rsid w:val="00C74E09"/>
    <w:rsid w:val="00C74E1C"/>
    <w:rsid w:val="00C74F36"/>
    <w:rsid w:val="00C754A4"/>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E2C"/>
    <w:rsid w:val="00C80F06"/>
    <w:rsid w:val="00C810B3"/>
    <w:rsid w:val="00C81DAC"/>
    <w:rsid w:val="00C81E8A"/>
    <w:rsid w:val="00C82780"/>
    <w:rsid w:val="00C8284D"/>
    <w:rsid w:val="00C829D4"/>
    <w:rsid w:val="00C82BFD"/>
    <w:rsid w:val="00C83201"/>
    <w:rsid w:val="00C8395B"/>
    <w:rsid w:val="00C83B11"/>
    <w:rsid w:val="00C83CA5"/>
    <w:rsid w:val="00C8431F"/>
    <w:rsid w:val="00C847C9"/>
    <w:rsid w:val="00C84A72"/>
    <w:rsid w:val="00C84D0E"/>
    <w:rsid w:val="00C8543D"/>
    <w:rsid w:val="00C858D7"/>
    <w:rsid w:val="00C85C7C"/>
    <w:rsid w:val="00C86010"/>
    <w:rsid w:val="00C8607C"/>
    <w:rsid w:val="00C863DC"/>
    <w:rsid w:val="00C86623"/>
    <w:rsid w:val="00C868B5"/>
    <w:rsid w:val="00C87602"/>
    <w:rsid w:val="00C876A2"/>
    <w:rsid w:val="00C876B9"/>
    <w:rsid w:val="00C8776E"/>
    <w:rsid w:val="00C87A34"/>
    <w:rsid w:val="00C87E42"/>
    <w:rsid w:val="00C90169"/>
    <w:rsid w:val="00C9020C"/>
    <w:rsid w:val="00C91022"/>
    <w:rsid w:val="00C914E5"/>
    <w:rsid w:val="00C91AFE"/>
    <w:rsid w:val="00C92181"/>
    <w:rsid w:val="00C92508"/>
    <w:rsid w:val="00C926E2"/>
    <w:rsid w:val="00C92772"/>
    <w:rsid w:val="00C92D54"/>
    <w:rsid w:val="00C938C9"/>
    <w:rsid w:val="00C93CE3"/>
    <w:rsid w:val="00C952E5"/>
    <w:rsid w:val="00C959D8"/>
    <w:rsid w:val="00C96A3D"/>
    <w:rsid w:val="00C96E7D"/>
    <w:rsid w:val="00C9702D"/>
    <w:rsid w:val="00C9707E"/>
    <w:rsid w:val="00C97356"/>
    <w:rsid w:val="00C9781F"/>
    <w:rsid w:val="00C97B33"/>
    <w:rsid w:val="00C97C65"/>
    <w:rsid w:val="00CA0327"/>
    <w:rsid w:val="00CA076A"/>
    <w:rsid w:val="00CA0C79"/>
    <w:rsid w:val="00CA0FA7"/>
    <w:rsid w:val="00CA1400"/>
    <w:rsid w:val="00CA16B3"/>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2FD"/>
    <w:rsid w:val="00CB47D5"/>
    <w:rsid w:val="00CB49DB"/>
    <w:rsid w:val="00CB4D7E"/>
    <w:rsid w:val="00CB4E51"/>
    <w:rsid w:val="00CB5133"/>
    <w:rsid w:val="00CB5A37"/>
    <w:rsid w:val="00CB5B2B"/>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3A"/>
    <w:rsid w:val="00CC1082"/>
    <w:rsid w:val="00CC11E0"/>
    <w:rsid w:val="00CC14EC"/>
    <w:rsid w:val="00CC1CEA"/>
    <w:rsid w:val="00CC2108"/>
    <w:rsid w:val="00CC25C7"/>
    <w:rsid w:val="00CC25D6"/>
    <w:rsid w:val="00CC2966"/>
    <w:rsid w:val="00CC344F"/>
    <w:rsid w:val="00CC3A25"/>
    <w:rsid w:val="00CC3E27"/>
    <w:rsid w:val="00CC43D5"/>
    <w:rsid w:val="00CC46C7"/>
    <w:rsid w:val="00CC4986"/>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E18"/>
    <w:rsid w:val="00CD02C1"/>
    <w:rsid w:val="00CD07E1"/>
    <w:rsid w:val="00CD1183"/>
    <w:rsid w:val="00CD1685"/>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2049"/>
    <w:rsid w:val="00CE21D1"/>
    <w:rsid w:val="00CE2567"/>
    <w:rsid w:val="00CE26B3"/>
    <w:rsid w:val="00CE2CA4"/>
    <w:rsid w:val="00CE3180"/>
    <w:rsid w:val="00CE41CB"/>
    <w:rsid w:val="00CE44BA"/>
    <w:rsid w:val="00CE47E9"/>
    <w:rsid w:val="00CE4F13"/>
    <w:rsid w:val="00CE5102"/>
    <w:rsid w:val="00CE519D"/>
    <w:rsid w:val="00CE556F"/>
    <w:rsid w:val="00CE5A20"/>
    <w:rsid w:val="00CE7607"/>
    <w:rsid w:val="00CE76B6"/>
    <w:rsid w:val="00CE7823"/>
    <w:rsid w:val="00CE7BB3"/>
    <w:rsid w:val="00CE7CA9"/>
    <w:rsid w:val="00CE7D17"/>
    <w:rsid w:val="00CE7F20"/>
    <w:rsid w:val="00CF039E"/>
    <w:rsid w:val="00CF0601"/>
    <w:rsid w:val="00CF0733"/>
    <w:rsid w:val="00CF0B8D"/>
    <w:rsid w:val="00CF0BEF"/>
    <w:rsid w:val="00CF0D77"/>
    <w:rsid w:val="00CF0D82"/>
    <w:rsid w:val="00CF103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7CA"/>
    <w:rsid w:val="00CF4CF1"/>
    <w:rsid w:val="00CF4E04"/>
    <w:rsid w:val="00CF501F"/>
    <w:rsid w:val="00CF52A4"/>
    <w:rsid w:val="00CF565C"/>
    <w:rsid w:val="00CF5E80"/>
    <w:rsid w:val="00CF611C"/>
    <w:rsid w:val="00CF650F"/>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51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B97"/>
    <w:rsid w:val="00D055B9"/>
    <w:rsid w:val="00D057DF"/>
    <w:rsid w:val="00D05BC9"/>
    <w:rsid w:val="00D05C15"/>
    <w:rsid w:val="00D05CA3"/>
    <w:rsid w:val="00D05FB2"/>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38"/>
    <w:rsid w:val="00D10746"/>
    <w:rsid w:val="00D10851"/>
    <w:rsid w:val="00D10EAD"/>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33C"/>
    <w:rsid w:val="00D1495A"/>
    <w:rsid w:val="00D14CC6"/>
    <w:rsid w:val="00D15F88"/>
    <w:rsid w:val="00D161FC"/>
    <w:rsid w:val="00D162DE"/>
    <w:rsid w:val="00D16350"/>
    <w:rsid w:val="00D170E3"/>
    <w:rsid w:val="00D17A86"/>
    <w:rsid w:val="00D17E09"/>
    <w:rsid w:val="00D2011C"/>
    <w:rsid w:val="00D20122"/>
    <w:rsid w:val="00D201C9"/>
    <w:rsid w:val="00D202F4"/>
    <w:rsid w:val="00D20FF2"/>
    <w:rsid w:val="00D2107A"/>
    <w:rsid w:val="00D21654"/>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5EDB"/>
    <w:rsid w:val="00D261D6"/>
    <w:rsid w:val="00D261F4"/>
    <w:rsid w:val="00D26808"/>
    <w:rsid w:val="00D26F98"/>
    <w:rsid w:val="00D271B5"/>
    <w:rsid w:val="00D271DF"/>
    <w:rsid w:val="00D274AF"/>
    <w:rsid w:val="00D27542"/>
    <w:rsid w:val="00D3068F"/>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42E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D8"/>
    <w:rsid w:val="00D41B49"/>
    <w:rsid w:val="00D41FCD"/>
    <w:rsid w:val="00D420BF"/>
    <w:rsid w:val="00D4235B"/>
    <w:rsid w:val="00D4297C"/>
    <w:rsid w:val="00D42FA3"/>
    <w:rsid w:val="00D43949"/>
    <w:rsid w:val="00D44526"/>
    <w:rsid w:val="00D447CB"/>
    <w:rsid w:val="00D44E81"/>
    <w:rsid w:val="00D44F40"/>
    <w:rsid w:val="00D454A0"/>
    <w:rsid w:val="00D455A6"/>
    <w:rsid w:val="00D456C6"/>
    <w:rsid w:val="00D45744"/>
    <w:rsid w:val="00D45816"/>
    <w:rsid w:val="00D45B4C"/>
    <w:rsid w:val="00D45B8B"/>
    <w:rsid w:val="00D45BD1"/>
    <w:rsid w:val="00D45C58"/>
    <w:rsid w:val="00D462E1"/>
    <w:rsid w:val="00D467B9"/>
    <w:rsid w:val="00D46864"/>
    <w:rsid w:val="00D46D78"/>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99E"/>
    <w:rsid w:val="00D52C16"/>
    <w:rsid w:val="00D52C7D"/>
    <w:rsid w:val="00D52D5B"/>
    <w:rsid w:val="00D52E0D"/>
    <w:rsid w:val="00D52ED8"/>
    <w:rsid w:val="00D53A14"/>
    <w:rsid w:val="00D53A9C"/>
    <w:rsid w:val="00D53DB6"/>
    <w:rsid w:val="00D53F09"/>
    <w:rsid w:val="00D54301"/>
    <w:rsid w:val="00D543A4"/>
    <w:rsid w:val="00D5487D"/>
    <w:rsid w:val="00D5498A"/>
    <w:rsid w:val="00D54B8D"/>
    <w:rsid w:val="00D54DBA"/>
    <w:rsid w:val="00D54FCB"/>
    <w:rsid w:val="00D55316"/>
    <w:rsid w:val="00D554A3"/>
    <w:rsid w:val="00D55C97"/>
    <w:rsid w:val="00D55CAE"/>
    <w:rsid w:val="00D55D74"/>
    <w:rsid w:val="00D55DB5"/>
    <w:rsid w:val="00D562B0"/>
    <w:rsid w:val="00D563FA"/>
    <w:rsid w:val="00D5660F"/>
    <w:rsid w:val="00D56671"/>
    <w:rsid w:val="00D5693A"/>
    <w:rsid w:val="00D56E6B"/>
    <w:rsid w:val="00D56F18"/>
    <w:rsid w:val="00D56F67"/>
    <w:rsid w:val="00D56FAA"/>
    <w:rsid w:val="00D57765"/>
    <w:rsid w:val="00D57C9D"/>
    <w:rsid w:val="00D57F48"/>
    <w:rsid w:val="00D602DF"/>
    <w:rsid w:val="00D6087F"/>
    <w:rsid w:val="00D6099F"/>
    <w:rsid w:val="00D60ABE"/>
    <w:rsid w:val="00D60B6B"/>
    <w:rsid w:val="00D60C9C"/>
    <w:rsid w:val="00D60DD8"/>
    <w:rsid w:val="00D61301"/>
    <w:rsid w:val="00D61491"/>
    <w:rsid w:val="00D614E0"/>
    <w:rsid w:val="00D6194B"/>
    <w:rsid w:val="00D61BF0"/>
    <w:rsid w:val="00D63090"/>
    <w:rsid w:val="00D63D6B"/>
    <w:rsid w:val="00D63E72"/>
    <w:rsid w:val="00D64128"/>
    <w:rsid w:val="00D643E2"/>
    <w:rsid w:val="00D645B4"/>
    <w:rsid w:val="00D64A8E"/>
    <w:rsid w:val="00D64C5A"/>
    <w:rsid w:val="00D64EAD"/>
    <w:rsid w:val="00D64ED5"/>
    <w:rsid w:val="00D6522B"/>
    <w:rsid w:val="00D65819"/>
    <w:rsid w:val="00D65F28"/>
    <w:rsid w:val="00D6646E"/>
    <w:rsid w:val="00D664D0"/>
    <w:rsid w:val="00D66641"/>
    <w:rsid w:val="00D66B42"/>
    <w:rsid w:val="00D6705C"/>
    <w:rsid w:val="00D67136"/>
    <w:rsid w:val="00D6723F"/>
    <w:rsid w:val="00D675D2"/>
    <w:rsid w:val="00D701A4"/>
    <w:rsid w:val="00D70765"/>
    <w:rsid w:val="00D70EEF"/>
    <w:rsid w:val="00D7153B"/>
    <w:rsid w:val="00D71AFD"/>
    <w:rsid w:val="00D71F90"/>
    <w:rsid w:val="00D722FE"/>
    <w:rsid w:val="00D7244A"/>
    <w:rsid w:val="00D727DE"/>
    <w:rsid w:val="00D734D7"/>
    <w:rsid w:val="00D73689"/>
    <w:rsid w:val="00D737D9"/>
    <w:rsid w:val="00D73BAE"/>
    <w:rsid w:val="00D73C9B"/>
    <w:rsid w:val="00D73D06"/>
    <w:rsid w:val="00D73D73"/>
    <w:rsid w:val="00D741F9"/>
    <w:rsid w:val="00D74861"/>
    <w:rsid w:val="00D74899"/>
    <w:rsid w:val="00D748F2"/>
    <w:rsid w:val="00D750FE"/>
    <w:rsid w:val="00D75351"/>
    <w:rsid w:val="00D757FB"/>
    <w:rsid w:val="00D758D8"/>
    <w:rsid w:val="00D75E10"/>
    <w:rsid w:val="00D75E46"/>
    <w:rsid w:val="00D76366"/>
    <w:rsid w:val="00D76424"/>
    <w:rsid w:val="00D765A8"/>
    <w:rsid w:val="00D766D0"/>
    <w:rsid w:val="00D76F57"/>
    <w:rsid w:val="00D77D23"/>
    <w:rsid w:val="00D8044F"/>
    <w:rsid w:val="00D81047"/>
    <w:rsid w:val="00D8144C"/>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925"/>
    <w:rsid w:val="00D8492F"/>
    <w:rsid w:val="00D84C6E"/>
    <w:rsid w:val="00D84CF7"/>
    <w:rsid w:val="00D84D31"/>
    <w:rsid w:val="00D850F8"/>
    <w:rsid w:val="00D85106"/>
    <w:rsid w:val="00D851C0"/>
    <w:rsid w:val="00D853FE"/>
    <w:rsid w:val="00D85697"/>
    <w:rsid w:val="00D85EE5"/>
    <w:rsid w:val="00D8637B"/>
    <w:rsid w:val="00D864BE"/>
    <w:rsid w:val="00D86511"/>
    <w:rsid w:val="00D8690F"/>
    <w:rsid w:val="00D87092"/>
    <w:rsid w:val="00D8735E"/>
    <w:rsid w:val="00D8773A"/>
    <w:rsid w:val="00D879C7"/>
    <w:rsid w:val="00D87A8F"/>
    <w:rsid w:val="00D87B47"/>
    <w:rsid w:val="00D900DD"/>
    <w:rsid w:val="00D90467"/>
    <w:rsid w:val="00D9057F"/>
    <w:rsid w:val="00D90FFD"/>
    <w:rsid w:val="00D913DC"/>
    <w:rsid w:val="00D9190A"/>
    <w:rsid w:val="00D92106"/>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72C"/>
    <w:rsid w:val="00DA37EB"/>
    <w:rsid w:val="00DA3994"/>
    <w:rsid w:val="00DA40E0"/>
    <w:rsid w:val="00DA4121"/>
    <w:rsid w:val="00DA4263"/>
    <w:rsid w:val="00DA4A7B"/>
    <w:rsid w:val="00DA5919"/>
    <w:rsid w:val="00DA5EA9"/>
    <w:rsid w:val="00DA643D"/>
    <w:rsid w:val="00DA65B5"/>
    <w:rsid w:val="00DA6A06"/>
    <w:rsid w:val="00DA6C0F"/>
    <w:rsid w:val="00DA70E1"/>
    <w:rsid w:val="00DA74A5"/>
    <w:rsid w:val="00DB0372"/>
    <w:rsid w:val="00DB100D"/>
    <w:rsid w:val="00DB1219"/>
    <w:rsid w:val="00DB1434"/>
    <w:rsid w:val="00DB1551"/>
    <w:rsid w:val="00DB155D"/>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7C32"/>
    <w:rsid w:val="00DB7C89"/>
    <w:rsid w:val="00DB7F3E"/>
    <w:rsid w:val="00DC0151"/>
    <w:rsid w:val="00DC036F"/>
    <w:rsid w:val="00DC0915"/>
    <w:rsid w:val="00DC0A5D"/>
    <w:rsid w:val="00DC0BA6"/>
    <w:rsid w:val="00DC0C28"/>
    <w:rsid w:val="00DC0D22"/>
    <w:rsid w:val="00DC0EFD"/>
    <w:rsid w:val="00DC111A"/>
    <w:rsid w:val="00DC165F"/>
    <w:rsid w:val="00DC192F"/>
    <w:rsid w:val="00DC194D"/>
    <w:rsid w:val="00DC1CC4"/>
    <w:rsid w:val="00DC1DD8"/>
    <w:rsid w:val="00DC1EB9"/>
    <w:rsid w:val="00DC1F58"/>
    <w:rsid w:val="00DC1FAB"/>
    <w:rsid w:val="00DC20CF"/>
    <w:rsid w:val="00DC2235"/>
    <w:rsid w:val="00DC2289"/>
    <w:rsid w:val="00DC23DF"/>
    <w:rsid w:val="00DC29C6"/>
    <w:rsid w:val="00DC2C25"/>
    <w:rsid w:val="00DC2CAE"/>
    <w:rsid w:val="00DC2D41"/>
    <w:rsid w:val="00DC39B0"/>
    <w:rsid w:val="00DC3BAF"/>
    <w:rsid w:val="00DC3C58"/>
    <w:rsid w:val="00DC3DB4"/>
    <w:rsid w:val="00DC4612"/>
    <w:rsid w:val="00DC462A"/>
    <w:rsid w:val="00DC4634"/>
    <w:rsid w:val="00DC46EA"/>
    <w:rsid w:val="00DC46FC"/>
    <w:rsid w:val="00DC4B63"/>
    <w:rsid w:val="00DC4F40"/>
    <w:rsid w:val="00DC514B"/>
    <w:rsid w:val="00DC547E"/>
    <w:rsid w:val="00DC5F95"/>
    <w:rsid w:val="00DC67B1"/>
    <w:rsid w:val="00DC6AD3"/>
    <w:rsid w:val="00DC6BEC"/>
    <w:rsid w:val="00DC6D14"/>
    <w:rsid w:val="00DC6E17"/>
    <w:rsid w:val="00DC76E2"/>
    <w:rsid w:val="00DD034E"/>
    <w:rsid w:val="00DD03B5"/>
    <w:rsid w:val="00DD03E6"/>
    <w:rsid w:val="00DD0ADA"/>
    <w:rsid w:val="00DD0E58"/>
    <w:rsid w:val="00DD1274"/>
    <w:rsid w:val="00DD149F"/>
    <w:rsid w:val="00DD1C13"/>
    <w:rsid w:val="00DD25BC"/>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60AD"/>
    <w:rsid w:val="00DD6569"/>
    <w:rsid w:val="00DD6F08"/>
    <w:rsid w:val="00DD706C"/>
    <w:rsid w:val="00DD71FE"/>
    <w:rsid w:val="00DD776B"/>
    <w:rsid w:val="00DD7914"/>
    <w:rsid w:val="00DD7E08"/>
    <w:rsid w:val="00DE0284"/>
    <w:rsid w:val="00DE0509"/>
    <w:rsid w:val="00DE059A"/>
    <w:rsid w:val="00DE0759"/>
    <w:rsid w:val="00DE07FF"/>
    <w:rsid w:val="00DE0D6D"/>
    <w:rsid w:val="00DE0E43"/>
    <w:rsid w:val="00DE15D3"/>
    <w:rsid w:val="00DE1AF6"/>
    <w:rsid w:val="00DE1E07"/>
    <w:rsid w:val="00DE1F9F"/>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5E9"/>
    <w:rsid w:val="00DE584C"/>
    <w:rsid w:val="00DE5CAC"/>
    <w:rsid w:val="00DE685D"/>
    <w:rsid w:val="00DE697D"/>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3A4"/>
    <w:rsid w:val="00DF3B99"/>
    <w:rsid w:val="00DF3E2C"/>
    <w:rsid w:val="00DF3FD5"/>
    <w:rsid w:val="00DF404B"/>
    <w:rsid w:val="00DF41B4"/>
    <w:rsid w:val="00DF4535"/>
    <w:rsid w:val="00DF46EA"/>
    <w:rsid w:val="00DF490C"/>
    <w:rsid w:val="00DF4926"/>
    <w:rsid w:val="00DF4ABB"/>
    <w:rsid w:val="00DF5451"/>
    <w:rsid w:val="00DF59E2"/>
    <w:rsid w:val="00DF5DC3"/>
    <w:rsid w:val="00DF6A3C"/>
    <w:rsid w:val="00DF6AB8"/>
    <w:rsid w:val="00DF6AE5"/>
    <w:rsid w:val="00DF6FCC"/>
    <w:rsid w:val="00DF7124"/>
    <w:rsid w:val="00DF73CF"/>
    <w:rsid w:val="00DF7400"/>
    <w:rsid w:val="00DF759D"/>
    <w:rsid w:val="00DF7A3C"/>
    <w:rsid w:val="00DF7F24"/>
    <w:rsid w:val="00E004A7"/>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EE"/>
    <w:rsid w:val="00E10047"/>
    <w:rsid w:val="00E10CD9"/>
    <w:rsid w:val="00E10E24"/>
    <w:rsid w:val="00E10EBF"/>
    <w:rsid w:val="00E1134B"/>
    <w:rsid w:val="00E11DC7"/>
    <w:rsid w:val="00E12355"/>
    <w:rsid w:val="00E125D5"/>
    <w:rsid w:val="00E135F8"/>
    <w:rsid w:val="00E13D75"/>
    <w:rsid w:val="00E13FAA"/>
    <w:rsid w:val="00E141CC"/>
    <w:rsid w:val="00E147D2"/>
    <w:rsid w:val="00E14CA2"/>
    <w:rsid w:val="00E14D20"/>
    <w:rsid w:val="00E14E7C"/>
    <w:rsid w:val="00E15F8D"/>
    <w:rsid w:val="00E16019"/>
    <w:rsid w:val="00E1657E"/>
    <w:rsid w:val="00E166C5"/>
    <w:rsid w:val="00E16732"/>
    <w:rsid w:val="00E16A1C"/>
    <w:rsid w:val="00E16A91"/>
    <w:rsid w:val="00E16E17"/>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2C38"/>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85"/>
    <w:rsid w:val="00E261B0"/>
    <w:rsid w:val="00E263E3"/>
    <w:rsid w:val="00E264E1"/>
    <w:rsid w:val="00E27349"/>
    <w:rsid w:val="00E2746F"/>
    <w:rsid w:val="00E27484"/>
    <w:rsid w:val="00E27AB7"/>
    <w:rsid w:val="00E27AFF"/>
    <w:rsid w:val="00E27CD0"/>
    <w:rsid w:val="00E27D9D"/>
    <w:rsid w:val="00E27E01"/>
    <w:rsid w:val="00E302DD"/>
    <w:rsid w:val="00E30798"/>
    <w:rsid w:val="00E30895"/>
    <w:rsid w:val="00E30959"/>
    <w:rsid w:val="00E30ACC"/>
    <w:rsid w:val="00E30E58"/>
    <w:rsid w:val="00E3104C"/>
    <w:rsid w:val="00E310FB"/>
    <w:rsid w:val="00E319B4"/>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47E"/>
    <w:rsid w:val="00E34A3A"/>
    <w:rsid w:val="00E34FD8"/>
    <w:rsid w:val="00E350A1"/>
    <w:rsid w:val="00E35149"/>
    <w:rsid w:val="00E35166"/>
    <w:rsid w:val="00E35278"/>
    <w:rsid w:val="00E3527E"/>
    <w:rsid w:val="00E3528A"/>
    <w:rsid w:val="00E3535B"/>
    <w:rsid w:val="00E35476"/>
    <w:rsid w:val="00E36024"/>
    <w:rsid w:val="00E36173"/>
    <w:rsid w:val="00E365BE"/>
    <w:rsid w:val="00E37082"/>
    <w:rsid w:val="00E372D8"/>
    <w:rsid w:val="00E375AC"/>
    <w:rsid w:val="00E377CF"/>
    <w:rsid w:val="00E37A11"/>
    <w:rsid w:val="00E37EF4"/>
    <w:rsid w:val="00E37F50"/>
    <w:rsid w:val="00E409A3"/>
    <w:rsid w:val="00E409BD"/>
    <w:rsid w:val="00E40CD7"/>
    <w:rsid w:val="00E41579"/>
    <w:rsid w:val="00E42084"/>
    <w:rsid w:val="00E429E4"/>
    <w:rsid w:val="00E42CA8"/>
    <w:rsid w:val="00E42E1A"/>
    <w:rsid w:val="00E42F9A"/>
    <w:rsid w:val="00E4352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6B25"/>
    <w:rsid w:val="00E47496"/>
    <w:rsid w:val="00E478CE"/>
    <w:rsid w:val="00E47BF4"/>
    <w:rsid w:val="00E47DFF"/>
    <w:rsid w:val="00E50397"/>
    <w:rsid w:val="00E50533"/>
    <w:rsid w:val="00E5064A"/>
    <w:rsid w:val="00E50782"/>
    <w:rsid w:val="00E50AEF"/>
    <w:rsid w:val="00E50B28"/>
    <w:rsid w:val="00E50F68"/>
    <w:rsid w:val="00E510F5"/>
    <w:rsid w:val="00E51126"/>
    <w:rsid w:val="00E51252"/>
    <w:rsid w:val="00E51589"/>
    <w:rsid w:val="00E51F1F"/>
    <w:rsid w:val="00E5204E"/>
    <w:rsid w:val="00E52174"/>
    <w:rsid w:val="00E5223B"/>
    <w:rsid w:val="00E52288"/>
    <w:rsid w:val="00E52A1B"/>
    <w:rsid w:val="00E52C9B"/>
    <w:rsid w:val="00E52D48"/>
    <w:rsid w:val="00E535DD"/>
    <w:rsid w:val="00E5382B"/>
    <w:rsid w:val="00E53875"/>
    <w:rsid w:val="00E538C6"/>
    <w:rsid w:val="00E53A0D"/>
    <w:rsid w:val="00E53F77"/>
    <w:rsid w:val="00E540CC"/>
    <w:rsid w:val="00E54C33"/>
    <w:rsid w:val="00E55632"/>
    <w:rsid w:val="00E557F9"/>
    <w:rsid w:val="00E55A70"/>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A2E"/>
    <w:rsid w:val="00E67D18"/>
    <w:rsid w:val="00E70038"/>
    <w:rsid w:val="00E70186"/>
    <w:rsid w:val="00E70217"/>
    <w:rsid w:val="00E707B8"/>
    <w:rsid w:val="00E709F5"/>
    <w:rsid w:val="00E70B02"/>
    <w:rsid w:val="00E7165A"/>
    <w:rsid w:val="00E71800"/>
    <w:rsid w:val="00E71A09"/>
    <w:rsid w:val="00E71BED"/>
    <w:rsid w:val="00E7203D"/>
    <w:rsid w:val="00E72499"/>
    <w:rsid w:val="00E72727"/>
    <w:rsid w:val="00E72982"/>
    <w:rsid w:val="00E72FE9"/>
    <w:rsid w:val="00E730B5"/>
    <w:rsid w:val="00E73636"/>
    <w:rsid w:val="00E73C3D"/>
    <w:rsid w:val="00E73EBD"/>
    <w:rsid w:val="00E742B7"/>
    <w:rsid w:val="00E744A6"/>
    <w:rsid w:val="00E74879"/>
    <w:rsid w:val="00E74BBE"/>
    <w:rsid w:val="00E75F27"/>
    <w:rsid w:val="00E7656C"/>
    <w:rsid w:val="00E766ED"/>
    <w:rsid w:val="00E76A56"/>
    <w:rsid w:val="00E76F51"/>
    <w:rsid w:val="00E76FCE"/>
    <w:rsid w:val="00E77025"/>
    <w:rsid w:val="00E772B4"/>
    <w:rsid w:val="00E77745"/>
    <w:rsid w:val="00E777A4"/>
    <w:rsid w:val="00E77A69"/>
    <w:rsid w:val="00E77B51"/>
    <w:rsid w:val="00E77B56"/>
    <w:rsid w:val="00E77C4E"/>
    <w:rsid w:val="00E80000"/>
    <w:rsid w:val="00E80025"/>
    <w:rsid w:val="00E8026E"/>
    <w:rsid w:val="00E80554"/>
    <w:rsid w:val="00E812DF"/>
    <w:rsid w:val="00E81483"/>
    <w:rsid w:val="00E814B2"/>
    <w:rsid w:val="00E8208D"/>
    <w:rsid w:val="00E820C3"/>
    <w:rsid w:val="00E822D5"/>
    <w:rsid w:val="00E8261B"/>
    <w:rsid w:val="00E82650"/>
    <w:rsid w:val="00E8269C"/>
    <w:rsid w:val="00E8295B"/>
    <w:rsid w:val="00E82F66"/>
    <w:rsid w:val="00E83324"/>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E2"/>
    <w:rsid w:val="00E945CA"/>
    <w:rsid w:val="00E948FF"/>
    <w:rsid w:val="00E94C95"/>
    <w:rsid w:val="00E94D7F"/>
    <w:rsid w:val="00E9500E"/>
    <w:rsid w:val="00E95252"/>
    <w:rsid w:val="00E95486"/>
    <w:rsid w:val="00E95764"/>
    <w:rsid w:val="00E957B8"/>
    <w:rsid w:val="00E95863"/>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215E"/>
    <w:rsid w:val="00EB2818"/>
    <w:rsid w:val="00EB3137"/>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5D24"/>
    <w:rsid w:val="00EB63A7"/>
    <w:rsid w:val="00EB6D7A"/>
    <w:rsid w:val="00EB6F64"/>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F00"/>
    <w:rsid w:val="00EC4110"/>
    <w:rsid w:val="00EC412C"/>
    <w:rsid w:val="00EC429B"/>
    <w:rsid w:val="00EC43EF"/>
    <w:rsid w:val="00EC448B"/>
    <w:rsid w:val="00EC49A2"/>
    <w:rsid w:val="00EC4A9F"/>
    <w:rsid w:val="00EC4AED"/>
    <w:rsid w:val="00EC4D12"/>
    <w:rsid w:val="00EC4F0B"/>
    <w:rsid w:val="00EC5730"/>
    <w:rsid w:val="00EC59A9"/>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9F3"/>
    <w:rsid w:val="00ED50B5"/>
    <w:rsid w:val="00ED50C4"/>
    <w:rsid w:val="00ED5166"/>
    <w:rsid w:val="00ED53EA"/>
    <w:rsid w:val="00ED54D5"/>
    <w:rsid w:val="00ED58FE"/>
    <w:rsid w:val="00ED5AB7"/>
    <w:rsid w:val="00ED5BCC"/>
    <w:rsid w:val="00ED5F01"/>
    <w:rsid w:val="00ED664F"/>
    <w:rsid w:val="00ED665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DD"/>
    <w:rsid w:val="00EE1F0E"/>
    <w:rsid w:val="00EE21C5"/>
    <w:rsid w:val="00EE2512"/>
    <w:rsid w:val="00EE265D"/>
    <w:rsid w:val="00EE271B"/>
    <w:rsid w:val="00EE2B62"/>
    <w:rsid w:val="00EE2F5A"/>
    <w:rsid w:val="00EE312D"/>
    <w:rsid w:val="00EE3228"/>
    <w:rsid w:val="00EE345D"/>
    <w:rsid w:val="00EE3BF9"/>
    <w:rsid w:val="00EE3DEF"/>
    <w:rsid w:val="00EE42DA"/>
    <w:rsid w:val="00EE433E"/>
    <w:rsid w:val="00EE46C9"/>
    <w:rsid w:val="00EE47FE"/>
    <w:rsid w:val="00EE5172"/>
    <w:rsid w:val="00EE51C8"/>
    <w:rsid w:val="00EE58AE"/>
    <w:rsid w:val="00EE61BE"/>
    <w:rsid w:val="00EE69AC"/>
    <w:rsid w:val="00EE6A6C"/>
    <w:rsid w:val="00EE6FC8"/>
    <w:rsid w:val="00EE7314"/>
    <w:rsid w:val="00EE78E6"/>
    <w:rsid w:val="00EE7AFB"/>
    <w:rsid w:val="00EE7D8F"/>
    <w:rsid w:val="00EE7FAC"/>
    <w:rsid w:val="00EF051F"/>
    <w:rsid w:val="00EF09F1"/>
    <w:rsid w:val="00EF0D52"/>
    <w:rsid w:val="00EF0FE8"/>
    <w:rsid w:val="00EF1E1A"/>
    <w:rsid w:val="00EF2271"/>
    <w:rsid w:val="00EF26D8"/>
    <w:rsid w:val="00EF275C"/>
    <w:rsid w:val="00EF2765"/>
    <w:rsid w:val="00EF2895"/>
    <w:rsid w:val="00EF2FE3"/>
    <w:rsid w:val="00EF309E"/>
    <w:rsid w:val="00EF343D"/>
    <w:rsid w:val="00EF37AF"/>
    <w:rsid w:val="00EF38E4"/>
    <w:rsid w:val="00EF4318"/>
    <w:rsid w:val="00EF4493"/>
    <w:rsid w:val="00EF464B"/>
    <w:rsid w:val="00EF469B"/>
    <w:rsid w:val="00EF5191"/>
    <w:rsid w:val="00EF51B8"/>
    <w:rsid w:val="00EF53D5"/>
    <w:rsid w:val="00EF58D0"/>
    <w:rsid w:val="00EF607D"/>
    <w:rsid w:val="00EF676C"/>
    <w:rsid w:val="00EF6C19"/>
    <w:rsid w:val="00EF794C"/>
    <w:rsid w:val="00F00555"/>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431"/>
    <w:rsid w:val="00F056D8"/>
    <w:rsid w:val="00F0593D"/>
    <w:rsid w:val="00F05AF9"/>
    <w:rsid w:val="00F05F2B"/>
    <w:rsid w:val="00F06140"/>
    <w:rsid w:val="00F06165"/>
    <w:rsid w:val="00F0625A"/>
    <w:rsid w:val="00F064D9"/>
    <w:rsid w:val="00F065F1"/>
    <w:rsid w:val="00F06D54"/>
    <w:rsid w:val="00F07020"/>
    <w:rsid w:val="00F07BDE"/>
    <w:rsid w:val="00F07DD3"/>
    <w:rsid w:val="00F07FA1"/>
    <w:rsid w:val="00F103F9"/>
    <w:rsid w:val="00F10829"/>
    <w:rsid w:val="00F10C38"/>
    <w:rsid w:val="00F10E9D"/>
    <w:rsid w:val="00F110DF"/>
    <w:rsid w:val="00F111CB"/>
    <w:rsid w:val="00F1136B"/>
    <w:rsid w:val="00F11BEB"/>
    <w:rsid w:val="00F11EE2"/>
    <w:rsid w:val="00F11FC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33A0"/>
    <w:rsid w:val="00F23602"/>
    <w:rsid w:val="00F23952"/>
    <w:rsid w:val="00F23A7B"/>
    <w:rsid w:val="00F23C2A"/>
    <w:rsid w:val="00F23D5A"/>
    <w:rsid w:val="00F23F08"/>
    <w:rsid w:val="00F2435F"/>
    <w:rsid w:val="00F2439B"/>
    <w:rsid w:val="00F24504"/>
    <w:rsid w:val="00F24D6F"/>
    <w:rsid w:val="00F24EF3"/>
    <w:rsid w:val="00F2539E"/>
    <w:rsid w:val="00F25583"/>
    <w:rsid w:val="00F255A0"/>
    <w:rsid w:val="00F255C9"/>
    <w:rsid w:val="00F25806"/>
    <w:rsid w:val="00F25816"/>
    <w:rsid w:val="00F25922"/>
    <w:rsid w:val="00F27063"/>
    <w:rsid w:val="00F27178"/>
    <w:rsid w:val="00F27447"/>
    <w:rsid w:val="00F27558"/>
    <w:rsid w:val="00F27880"/>
    <w:rsid w:val="00F27915"/>
    <w:rsid w:val="00F27F65"/>
    <w:rsid w:val="00F3037F"/>
    <w:rsid w:val="00F30594"/>
    <w:rsid w:val="00F307F1"/>
    <w:rsid w:val="00F308B6"/>
    <w:rsid w:val="00F30A42"/>
    <w:rsid w:val="00F30AE4"/>
    <w:rsid w:val="00F30BB7"/>
    <w:rsid w:val="00F31184"/>
    <w:rsid w:val="00F3135A"/>
    <w:rsid w:val="00F31424"/>
    <w:rsid w:val="00F315DF"/>
    <w:rsid w:val="00F31B60"/>
    <w:rsid w:val="00F31DE5"/>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C47"/>
    <w:rsid w:val="00F35DE4"/>
    <w:rsid w:val="00F361C4"/>
    <w:rsid w:val="00F361DE"/>
    <w:rsid w:val="00F368BE"/>
    <w:rsid w:val="00F36983"/>
    <w:rsid w:val="00F36BD2"/>
    <w:rsid w:val="00F36DA7"/>
    <w:rsid w:val="00F3764E"/>
    <w:rsid w:val="00F3775A"/>
    <w:rsid w:val="00F37890"/>
    <w:rsid w:val="00F37945"/>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5052"/>
    <w:rsid w:val="00F4605C"/>
    <w:rsid w:val="00F46687"/>
    <w:rsid w:val="00F46ACD"/>
    <w:rsid w:val="00F46B81"/>
    <w:rsid w:val="00F46EC1"/>
    <w:rsid w:val="00F4718D"/>
    <w:rsid w:val="00F47291"/>
    <w:rsid w:val="00F474AF"/>
    <w:rsid w:val="00F47988"/>
    <w:rsid w:val="00F50F89"/>
    <w:rsid w:val="00F5169E"/>
    <w:rsid w:val="00F51B4C"/>
    <w:rsid w:val="00F51CB9"/>
    <w:rsid w:val="00F51E09"/>
    <w:rsid w:val="00F52393"/>
    <w:rsid w:val="00F52727"/>
    <w:rsid w:val="00F52D5F"/>
    <w:rsid w:val="00F52EDB"/>
    <w:rsid w:val="00F530B5"/>
    <w:rsid w:val="00F53968"/>
    <w:rsid w:val="00F53D34"/>
    <w:rsid w:val="00F54015"/>
    <w:rsid w:val="00F54553"/>
    <w:rsid w:val="00F5460B"/>
    <w:rsid w:val="00F5473A"/>
    <w:rsid w:val="00F548BD"/>
    <w:rsid w:val="00F5490D"/>
    <w:rsid w:val="00F54AFA"/>
    <w:rsid w:val="00F55293"/>
    <w:rsid w:val="00F552D7"/>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3A2"/>
    <w:rsid w:val="00F57815"/>
    <w:rsid w:val="00F57A76"/>
    <w:rsid w:val="00F601BF"/>
    <w:rsid w:val="00F601E7"/>
    <w:rsid w:val="00F603C8"/>
    <w:rsid w:val="00F6053A"/>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F5A"/>
    <w:rsid w:val="00F63FB7"/>
    <w:rsid w:val="00F642D5"/>
    <w:rsid w:val="00F64338"/>
    <w:rsid w:val="00F643FD"/>
    <w:rsid w:val="00F644B3"/>
    <w:rsid w:val="00F647E7"/>
    <w:rsid w:val="00F64910"/>
    <w:rsid w:val="00F64A09"/>
    <w:rsid w:val="00F64AAF"/>
    <w:rsid w:val="00F64C85"/>
    <w:rsid w:val="00F64E1E"/>
    <w:rsid w:val="00F652FD"/>
    <w:rsid w:val="00F65D82"/>
    <w:rsid w:val="00F65E4F"/>
    <w:rsid w:val="00F660CB"/>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7F2"/>
    <w:rsid w:val="00F72ACA"/>
    <w:rsid w:val="00F72B6F"/>
    <w:rsid w:val="00F72E53"/>
    <w:rsid w:val="00F72F15"/>
    <w:rsid w:val="00F73C09"/>
    <w:rsid w:val="00F73C2E"/>
    <w:rsid w:val="00F73EDA"/>
    <w:rsid w:val="00F7402F"/>
    <w:rsid w:val="00F74704"/>
    <w:rsid w:val="00F7473B"/>
    <w:rsid w:val="00F74D10"/>
    <w:rsid w:val="00F75688"/>
    <w:rsid w:val="00F75E16"/>
    <w:rsid w:val="00F75EC7"/>
    <w:rsid w:val="00F761C2"/>
    <w:rsid w:val="00F761D9"/>
    <w:rsid w:val="00F76761"/>
    <w:rsid w:val="00F76A52"/>
    <w:rsid w:val="00F778EA"/>
    <w:rsid w:val="00F77CAA"/>
    <w:rsid w:val="00F77DC7"/>
    <w:rsid w:val="00F80088"/>
    <w:rsid w:val="00F80595"/>
    <w:rsid w:val="00F805A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E4D"/>
    <w:rsid w:val="00F8709F"/>
    <w:rsid w:val="00F874A9"/>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1C6"/>
    <w:rsid w:val="00F923D9"/>
    <w:rsid w:val="00F92755"/>
    <w:rsid w:val="00F929DC"/>
    <w:rsid w:val="00F92C97"/>
    <w:rsid w:val="00F92DDC"/>
    <w:rsid w:val="00F93659"/>
    <w:rsid w:val="00F9376C"/>
    <w:rsid w:val="00F93873"/>
    <w:rsid w:val="00F9412D"/>
    <w:rsid w:val="00F94C8D"/>
    <w:rsid w:val="00F94CF1"/>
    <w:rsid w:val="00F94EFF"/>
    <w:rsid w:val="00F95208"/>
    <w:rsid w:val="00F95769"/>
    <w:rsid w:val="00F959CE"/>
    <w:rsid w:val="00F95EC6"/>
    <w:rsid w:val="00F9673B"/>
    <w:rsid w:val="00F96F96"/>
    <w:rsid w:val="00F97104"/>
    <w:rsid w:val="00F971E7"/>
    <w:rsid w:val="00F973A2"/>
    <w:rsid w:val="00F976B8"/>
    <w:rsid w:val="00F97B91"/>
    <w:rsid w:val="00F97DBC"/>
    <w:rsid w:val="00FA00BB"/>
    <w:rsid w:val="00FA03B6"/>
    <w:rsid w:val="00FA0B98"/>
    <w:rsid w:val="00FA0E53"/>
    <w:rsid w:val="00FA159F"/>
    <w:rsid w:val="00FA177F"/>
    <w:rsid w:val="00FA187A"/>
    <w:rsid w:val="00FA19A0"/>
    <w:rsid w:val="00FA1ACD"/>
    <w:rsid w:val="00FA1C18"/>
    <w:rsid w:val="00FA24E4"/>
    <w:rsid w:val="00FA2B74"/>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8B0"/>
    <w:rsid w:val="00FA68DC"/>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BE4"/>
    <w:rsid w:val="00FC3180"/>
    <w:rsid w:val="00FC3258"/>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686"/>
    <w:rsid w:val="00FD2836"/>
    <w:rsid w:val="00FD2A47"/>
    <w:rsid w:val="00FD368D"/>
    <w:rsid w:val="00FD3AE5"/>
    <w:rsid w:val="00FD3DAF"/>
    <w:rsid w:val="00FD46F8"/>
    <w:rsid w:val="00FD4CCB"/>
    <w:rsid w:val="00FD4D35"/>
    <w:rsid w:val="00FD51AE"/>
    <w:rsid w:val="00FD5488"/>
    <w:rsid w:val="00FD5701"/>
    <w:rsid w:val="00FD59FC"/>
    <w:rsid w:val="00FD645D"/>
    <w:rsid w:val="00FD694B"/>
    <w:rsid w:val="00FD70B7"/>
    <w:rsid w:val="00FD73D7"/>
    <w:rsid w:val="00FD73E4"/>
    <w:rsid w:val="00FD78FD"/>
    <w:rsid w:val="00FD79FA"/>
    <w:rsid w:val="00FD7BEC"/>
    <w:rsid w:val="00FE00D2"/>
    <w:rsid w:val="00FE0E54"/>
    <w:rsid w:val="00FE0E67"/>
    <w:rsid w:val="00FE1A35"/>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4C0"/>
    <w:rsid w:val="00FE48F3"/>
    <w:rsid w:val="00FE494A"/>
    <w:rsid w:val="00FE4B4B"/>
    <w:rsid w:val="00FE4E30"/>
    <w:rsid w:val="00FE4E32"/>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72E"/>
    <w:rsid w:val="00FF486A"/>
    <w:rsid w:val="00FF4CE0"/>
    <w:rsid w:val="00FF5017"/>
    <w:rsid w:val="00FF530E"/>
    <w:rsid w:val="00FF541D"/>
    <w:rsid w:val="00FF5470"/>
    <w:rsid w:val="00FF565B"/>
    <w:rsid w:val="00FF57B3"/>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353B6"/>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styleId="NormalWeb">
    <w:name w:val="Normal (Web)"/>
    <w:basedOn w:val="Normal"/>
    <w:uiPriority w:val="99"/>
    <w:unhideWhenUsed/>
    <w:rsid w:val="00C57C86"/>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bae.com/america/mexico/2020/10/27/buen-fin-2020-cuando-inicia-y-por-que-durara-mas-de-10-dia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1C03-6C26-4B8C-BFDF-FB36E020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4600</Words>
  <Characters>25303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 García Toledo</dc:creator>
  <cp:lastModifiedBy>usuario final</cp:lastModifiedBy>
  <cp:revision>177</cp:revision>
  <cp:lastPrinted>2020-12-10T19:14:00Z</cp:lastPrinted>
  <dcterms:created xsi:type="dcterms:W3CDTF">2020-11-05T17:11:00Z</dcterms:created>
  <dcterms:modified xsi:type="dcterms:W3CDTF">2020-12-10T20:17:00Z</dcterms:modified>
</cp:coreProperties>
</file>